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3F331" w14:textId="77777777" w:rsidR="00E56C3E" w:rsidRDefault="00E56C3E" w:rsidP="00E56C3E">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May 12, 2023</w:t>
      </w:r>
    </w:p>
    <w:p w14:paraId="2B57151B" w14:textId="77777777" w:rsidR="003011FA" w:rsidRDefault="003011FA" w:rsidP="00E56C3E">
      <w:pPr>
        <w:pBdr>
          <w:top w:val="nil"/>
          <w:left w:val="nil"/>
          <w:bottom w:val="nil"/>
          <w:right w:val="nil"/>
          <w:between w:val="nil"/>
        </w:pBdr>
        <w:tabs>
          <w:tab w:val="left" w:pos="360"/>
          <w:tab w:val="center" w:pos="4680"/>
          <w:tab w:val="right" w:pos="9360"/>
        </w:tabs>
        <w:rPr>
          <w:rFonts w:ascii="Arial" w:hAnsi="Arial" w:cs="Arial"/>
          <w:color w:val="000000"/>
        </w:rPr>
      </w:pPr>
    </w:p>
    <w:p w14:paraId="1F8545A6" w14:textId="5A2A2C5D" w:rsidR="00E56C3E" w:rsidRPr="00475C24" w:rsidRDefault="00E56C3E" w:rsidP="00E56C3E">
      <w:pPr>
        <w:pBdr>
          <w:top w:val="nil"/>
          <w:left w:val="nil"/>
          <w:bottom w:val="nil"/>
          <w:right w:val="nil"/>
          <w:between w:val="nil"/>
        </w:pBdr>
        <w:tabs>
          <w:tab w:val="left" w:pos="360"/>
          <w:tab w:val="center" w:pos="4680"/>
          <w:tab w:val="right" w:pos="9360"/>
        </w:tabs>
        <w:rPr>
          <w:rFonts w:ascii="Arial" w:hAnsi="Arial" w:cs="Arial"/>
          <w:color w:val="000000"/>
        </w:rPr>
        <w:sectPr w:rsidR="00E56C3E" w:rsidRPr="00475C24"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6FFD7EFF" w14:textId="39F1AF0C" w:rsidR="00EC3623" w:rsidRDefault="00D222EE" w:rsidP="00E56C3E">
      <w:pPr>
        <w:shd w:val="clear" w:color="auto" w:fill="FFFFFF"/>
        <w:tabs>
          <w:tab w:val="left" w:pos="360"/>
        </w:tabs>
        <w:ind w:left="-180" w:right="-58"/>
        <w:rPr>
          <w:rFonts w:ascii="Arial" w:hAnsi="Arial" w:cs="Arial"/>
          <w:color w:val="000000" w:themeColor="text1"/>
          <w:sz w:val="28"/>
          <w:szCs w:val="28"/>
          <w:u w:val="single"/>
        </w:rPr>
      </w:pPr>
      <w:r w:rsidRPr="00475C24">
        <w:rPr>
          <w:rFonts w:ascii="Arial" w:hAnsi="Arial" w:cs="Arial"/>
          <w:b/>
          <w:bCs/>
          <w:color w:val="000000" w:themeColor="text1"/>
          <w:sz w:val="28"/>
          <w:szCs w:val="28"/>
          <w:u w:val="single"/>
        </w:rPr>
        <w:t>In this Issue:</w:t>
      </w:r>
    </w:p>
    <w:p w14:paraId="5D0EBAED" w14:textId="6E220DCB" w:rsidR="00EA1463" w:rsidRPr="00EC3623" w:rsidRDefault="00000000" w:rsidP="00EC3623">
      <w:pPr>
        <w:shd w:val="clear" w:color="auto" w:fill="FFFFFF"/>
        <w:tabs>
          <w:tab w:val="left" w:pos="360"/>
        </w:tabs>
        <w:ind w:left="180" w:right="-58" w:hanging="360"/>
        <w:rPr>
          <w:rStyle w:val="Hyperlink"/>
          <w:rFonts w:ascii="Arial" w:hAnsi="Arial" w:cs="Arial"/>
          <w:color w:val="000000" w:themeColor="text1"/>
          <w:sz w:val="28"/>
          <w:szCs w:val="28"/>
        </w:rPr>
      </w:pPr>
      <w:hyperlink w:anchor="_Medicare_needs_to" w:history="1">
        <w:r w:rsidR="00EC3623" w:rsidRPr="00EC3623">
          <w:rPr>
            <w:rStyle w:val="Hyperlink"/>
            <w:rFonts w:ascii="Arial" w:hAnsi="Arial" w:cs="Arial"/>
            <w:i/>
            <w:iCs/>
            <w:sz w:val="20"/>
            <w:szCs w:val="20"/>
          </w:rPr>
          <w:t>Medicare needs to help rural America access Alzheimer’s treatments</w:t>
        </w:r>
      </w:hyperlink>
      <w:r w:rsidR="00D222EE">
        <w:rPr>
          <w:rStyle w:val="Hyperlink"/>
          <w:rFonts w:ascii="Arial" w:hAnsi="Arial" w:cs="Arial"/>
          <w:i/>
          <w:iCs/>
          <w:color w:val="000000" w:themeColor="text1"/>
          <w:sz w:val="20"/>
          <w:szCs w:val="20"/>
          <w:u w:val="none"/>
        </w:rPr>
        <w:t xml:space="preserve"> </w:t>
      </w:r>
      <w:r w:rsidR="00D222EE">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43DFDDBA" w14:textId="59DC188C" w:rsidR="00B8641A" w:rsidRPr="00325F75" w:rsidRDefault="00000000" w:rsidP="00B8641A">
      <w:pPr>
        <w:shd w:val="clear" w:color="auto" w:fill="FFFFFF"/>
        <w:tabs>
          <w:tab w:val="left" w:pos="360"/>
        </w:tabs>
        <w:ind w:left="180" w:right="-58" w:hanging="360"/>
        <w:rPr>
          <w:rFonts w:ascii="Arial" w:hAnsi="Arial" w:cs="Arial"/>
          <w:color w:val="000000" w:themeColor="text1"/>
          <w:sz w:val="15"/>
          <w:szCs w:val="15"/>
        </w:rPr>
      </w:pPr>
      <w:hyperlink w:anchor="_Spring_Cleaning_1" w:history="1">
        <w:r w:rsidR="00325F75" w:rsidRPr="00325F75">
          <w:rPr>
            <w:rStyle w:val="Hyperlink"/>
            <w:rFonts w:ascii="Arial" w:hAnsi="Arial" w:cs="Arial"/>
            <w:i/>
            <w:iCs/>
            <w:sz w:val="20"/>
            <w:szCs w:val="20"/>
          </w:rPr>
          <w:t>Spring Clean</w:t>
        </w:r>
        <w:r w:rsidR="00325F75" w:rsidRPr="00325F75">
          <w:rPr>
            <w:rStyle w:val="Hyperlink"/>
            <w:rFonts w:ascii="Arial" w:hAnsi="Arial" w:cs="Arial"/>
            <w:i/>
            <w:iCs/>
            <w:sz w:val="20"/>
            <w:szCs w:val="20"/>
          </w:rPr>
          <w:t>i</w:t>
        </w:r>
        <w:r w:rsidR="00325F75" w:rsidRPr="00325F75">
          <w:rPr>
            <w:rStyle w:val="Hyperlink"/>
            <w:rFonts w:ascii="Arial" w:hAnsi="Arial" w:cs="Arial"/>
            <w:i/>
            <w:iCs/>
            <w:sz w:val="20"/>
            <w:szCs w:val="20"/>
          </w:rPr>
          <w:t>ng</w:t>
        </w:r>
      </w:hyperlink>
      <w:r w:rsidR="00325F75" w:rsidRPr="00325F75">
        <w:rPr>
          <w:rFonts w:ascii="Arial" w:hAnsi="Arial" w:cs="Arial"/>
          <w:sz w:val="20"/>
          <w:szCs w:val="20"/>
        </w:rPr>
        <w:t xml:space="preserve"> by Ann Bercher</w:t>
      </w:r>
    </w:p>
    <w:p w14:paraId="66D578C9" w14:textId="313C4142" w:rsidR="0062243B" w:rsidRDefault="00000000" w:rsidP="00EC77D8">
      <w:pPr>
        <w:shd w:val="clear" w:color="auto" w:fill="FFFFFF"/>
        <w:tabs>
          <w:tab w:val="left" w:pos="360"/>
        </w:tabs>
        <w:ind w:left="180" w:right="-58" w:hanging="360"/>
        <w:rPr>
          <w:rFonts w:ascii="Arial" w:hAnsi="Arial" w:cs="Arial"/>
          <w:i/>
          <w:iCs/>
          <w:sz w:val="20"/>
          <w:szCs w:val="20"/>
        </w:rPr>
      </w:pPr>
      <w:hyperlink w:anchor="_National_Grange_Convention" w:history="1">
        <w:r w:rsidR="00DB72D4" w:rsidRPr="00B8641A">
          <w:rPr>
            <w:rStyle w:val="Hyperlink"/>
            <w:rFonts w:ascii="Arial" w:hAnsi="Arial" w:cs="Arial"/>
            <w:i/>
            <w:iCs/>
            <w:sz w:val="20"/>
            <w:szCs w:val="20"/>
          </w:rPr>
          <w:t>National Gr</w:t>
        </w:r>
        <w:r w:rsidR="00DB72D4" w:rsidRPr="00B8641A">
          <w:rPr>
            <w:rStyle w:val="Hyperlink"/>
            <w:rFonts w:ascii="Arial" w:hAnsi="Arial" w:cs="Arial"/>
            <w:i/>
            <w:iCs/>
            <w:sz w:val="20"/>
            <w:szCs w:val="20"/>
          </w:rPr>
          <w:t>a</w:t>
        </w:r>
        <w:r w:rsidR="00DB72D4" w:rsidRPr="00B8641A">
          <w:rPr>
            <w:rStyle w:val="Hyperlink"/>
            <w:rFonts w:ascii="Arial" w:hAnsi="Arial" w:cs="Arial"/>
            <w:i/>
            <w:iCs/>
            <w:sz w:val="20"/>
            <w:szCs w:val="20"/>
          </w:rPr>
          <w:t>nge Convention registration is open</w:t>
        </w:r>
      </w:hyperlink>
    </w:p>
    <w:p w14:paraId="258F217C" w14:textId="1D150FFB" w:rsidR="00537B0E" w:rsidRDefault="00000000" w:rsidP="00EC77D8">
      <w:pPr>
        <w:shd w:val="clear" w:color="auto" w:fill="FFFFFF"/>
        <w:tabs>
          <w:tab w:val="left" w:pos="360"/>
        </w:tabs>
        <w:ind w:left="180" w:right="-58" w:hanging="360"/>
        <w:rPr>
          <w:rStyle w:val="Hyperlink"/>
          <w:rFonts w:ascii="Arial" w:hAnsi="Arial" w:cs="Arial"/>
          <w:i/>
          <w:iCs/>
          <w:sz w:val="20"/>
          <w:szCs w:val="20"/>
        </w:rPr>
      </w:pPr>
      <w:hyperlink w:anchor="_National_Grange_Convention_1" w:history="1">
        <w:r w:rsidR="00537B0E" w:rsidRPr="00537B0E">
          <w:rPr>
            <w:rStyle w:val="Hyperlink"/>
            <w:rFonts w:ascii="Arial" w:hAnsi="Arial" w:cs="Arial"/>
            <w:i/>
            <w:iCs/>
            <w:sz w:val="20"/>
            <w:szCs w:val="20"/>
          </w:rPr>
          <w:t>National Grange Convention reimagined – and better t</w:t>
        </w:r>
        <w:r w:rsidR="00537B0E" w:rsidRPr="00537B0E">
          <w:rPr>
            <w:rStyle w:val="Hyperlink"/>
            <w:rFonts w:ascii="Arial" w:hAnsi="Arial" w:cs="Arial"/>
            <w:i/>
            <w:iCs/>
            <w:sz w:val="20"/>
            <w:szCs w:val="20"/>
          </w:rPr>
          <w:t>h</w:t>
        </w:r>
        <w:r w:rsidR="00537B0E" w:rsidRPr="00537B0E">
          <w:rPr>
            <w:rStyle w:val="Hyperlink"/>
            <w:rFonts w:ascii="Arial" w:hAnsi="Arial" w:cs="Arial"/>
            <w:i/>
            <w:iCs/>
            <w:sz w:val="20"/>
            <w:szCs w:val="20"/>
          </w:rPr>
          <w:t>an ever!</w:t>
        </w:r>
      </w:hyperlink>
    </w:p>
    <w:p w14:paraId="1D037981" w14:textId="08F8BC32" w:rsidR="00325F75" w:rsidRPr="00E56C3E" w:rsidRDefault="00000000" w:rsidP="00EC77D8">
      <w:pPr>
        <w:shd w:val="clear" w:color="auto" w:fill="FFFFFF"/>
        <w:tabs>
          <w:tab w:val="left" w:pos="360"/>
        </w:tabs>
        <w:ind w:left="180" w:right="-58" w:hanging="360"/>
        <w:rPr>
          <w:rFonts w:ascii="Arial" w:hAnsi="Arial" w:cs="Arial"/>
          <w:sz w:val="20"/>
          <w:szCs w:val="20"/>
        </w:rPr>
      </w:pPr>
      <w:hyperlink w:anchor="_Advocacy_Playbook:_The" w:history="1">
        <w:r w:rsidR="00325F75" w:rsidRPr="00E56C3E">
          <w:rPr>
            <w:rStyle w:val="Hyperlink"/>
            <w:rFonts w:ascii="Arial" w:hAnsi="Arial" w:cs="Arial"/>
            <w:i/>
            <w:iCs/>
            <w:sz w:val="20"/>
            <w:szCs w:val="20"/>
          </w:rPr>
          <w:t xml:space="preserve">Advocacy </w:t>
        </w:r>
        <w:r w:rsidR="00325F75" w:rsidRPr="00E56C3E">
          <w:rPr>
            <w:rStyle w:val="Hyperlink"/>
            <w:rFonts w:ascii="Arial" w:hAnsi="Arial" w:cs="Arial"/>
            <w:i/>
            <w:iCs/>
            <w:sz w:val="20"/>
            <w:szCs w:val="20"/>
          </w:rPr>
          <w:t>P</w:t>
        </w:r>
        <w:r w:rsidR="00325F75" w:rsidRPr="00E56C3E">
          <w:rPr>
            <w:rStyle w:val="Hyperlink"/>
            <w:rFonts w:ascii="Arial" w:hAnsi="Arial" w:cs="Arial"/>
            <w:i/>
            <w:iCs/>
            <w:sz w:val="20"/>
            <w:szCs w:val="20"/>
          </w:rPr>
          <w:t xml:space="preserve">laybook: </w:t>
        </w:r>
        <w:r w:rsidR="00E56C3E" w:rsidRPr="00E56C3E">
          <w:rPr>
            <w:rStyle w:val="Hyperlink"/>
            <w:rFonts w:ascii="Arial" w:hAnsi="Arial" w:cs="Arial"/>
            <w:i/>
            <w:iCs/>
            <w:sz w:val="20"/>
            <w:szCs w:val="20"/>
          </w:rPr>
          <w:t>The Farm Bill</w:t>
        </w:r>
      </w:hyperlink>
      <w:r w:rsidR="00E56C3E" w:rsidRPr="00E56C3E">
        <w:rPr>
          <w:rStyle w:val="Hyperlink"/>
          <w:rFonts w:ascii="Arial" w:hAnsi="Arial" w:cs="Arial"/>
          <w:i/>
          <w:iCs/>
          <w:color w:val="auto"/>
          <w:sz w:val="20"/>
          <w:szCs w:val="20"/>
          <w:u w:val="none"/>
        </w:rPr>
        <w:t xml:space="preserve"> </w:t>
      </w:r>
      <w:r w:rsidR="00E56C3E" w:rsidRPr="00E56C3E">
        <w:rPr>
          <w:rStyle w:val="Hyperlink"/>
          <w:rFonts w:ascii="Arial" w:hAnsi="Arial" w:cs="Arial"/>
          <w:color w:val="auto"/>
          <w:sz w:val="20"/>
          <w:szCs w:val="20"/>
          <w:u w:val="none"/>
        </w:rPr>
        <w:t>by Sean O’Neil</w:t>
      </w:r>
    </w:p>
    <w:p w14:paraId="1DD848D0" w14:textId="06796743" w:rsidR="00A93A40" w:rsidRDefault="00000000" w:rsidP="00D222EE">
      <w:pPr>
        <w:shd w:val="clear" w:color="auto" w:fill="FFFFFF"/>
        <w:tabs>
          <w:tab w:val="left" w:pos="360"/>
        </w:tabs>
        <w:ind w:left="180" w:right="-58" w:hanging="360"/>
        <w:rPr>
          <w:rFonts w:ascii="Arial" w:hAnsi="Arial" w:cs="Arial"/>
          <w:sz w:val="20"/>
          <w:szCs w:val="20"/>
        </w:rPr>
      </w:pPr>
      <w:hyperlink w:anchor="_New_training_program" w:history="1">
        <w:r w:rsidR="00354927" w:rsidRPr="00354927">
          <w:rPr>
            <w:rStyle w:val="Hyperlink"/>
            <w:rFonts w:ascii="Arial" w:hAnsi="Arial" w:cs="Arial"/>
            <w:i/>
            <w:iCs/>
            <w:sz w:val="20"/>
            <w:szCs w:val="20"/>
          </w:rPr>
          <w:t>New training program focuses on membership, leadership developm</w:t>
        </w:r>
        <w:r w:rsidR="00354927" w:rsidRPr="00354927">
          <w:rPr>
            <w:rStyle w:val="Hyperlink"/>
            <w:rFonts w:ascii="Arial" w:hAnsi="Arial" w:cs="Arial"/>
            <w:i/>
            <w:iCs/>
            <w:sz w:val="20"/>
            <w:szCs w:val="20"/>
          </w:rPr>
          <w:t>e</w:t>
        </w:r>
        <w:r w:rsidR="00354927" w:rsidRPr="00354927">
          <w:rPr>
            <w:rStyle w:val="Hyperlink"/>
            <w:rFonts w:ascii="Arial" w:hAnsi="Arial" w:cs="Arial"/>
            <w:i/>
            <w:iCs/>
            <w:sz w:val="20"/>
            <w:szCs w:val="20"/>
          </w:rPr>
          <w:t>nt</w:t>
        </w:r>
      </w:hyperlink>
      <w:r w:rsidR="00A93A40">
        <w:rPr>
          <w:rFonts w:ascii="Arial" w:hAnsi="Arial" w:cs="Arial"/>
          <w:i/>
          <w:iCs/>
          <w:sz w:val="20"/>
          <w:szCs w:val="20"/>
        </w:rPr>
        <w:t xml:space="preserve"> </w:t>
      </w:r>
      <w:r w:rsidR="00A93A40">
        <w:rPr>
          <w:rFonts w:ascii="Arial" w:hAnsi="Arial" w:cs="Arial"/>
          <w:sz w:val="20"/>
          <w:szCs w:val="20"/>
        </w:rPr>
        <w:t>by Amanda Brozana Rios</w:t>
      </w:r>
    </w:p>
    <w:p w14:paraId="718DA4B8" w14:textId="225695B9" w:rsidR="009C75AF" w:rsidRPr="009C75AF" w:rsidRDefault="00664349" w:rsidP="00D222EE">
      <w:pPr>
        <w:shd w:val="clear" w:color="auto" w:fill="FFFFFF"/>
        <w:tabs>
          <w:tab w:val="left" w:pos="360"/>
        </w:tabs>
        <w:ind w:left="180" w:right="-58" w:hanging="360"/>
        <w:rPr>
          <w:rFonts w:ascii="Arial" w:hAnsi="Arial" w:cs="Arial"/>
          <w:i/>
          <w:iCs/>
          <w:sz w:val="20"/>
          <w:szCs w:val="20"/>
        </w:rPr>
      </w:pPr>
      <w:hyperlink w:anchor="_Stay_safe_online" w:history="1">
        <w:r w:rsidR="009C75AF" w:rsidRPr="00664349">
          <w:rPr>
            <w:rStyle w:val="Hyperlink"/>
            <w:rFonts w:ascii="Arial" w:hAnsi="Arial" w:cs="Arial"/>
            <w:i/>
            <w:iCs/>
            <w:sz w:val="20"/>
            <w:szCs w:val="20"/>
          </w:rPr>
          <w:t xml:space="preserve">Stay </w:t>
        </w:r>
        <w:r w:rsidRPr="00664349">
          <w:rPr>
            <w:rStyle w:val="Hyperlink"/>
            <w:rFonts w:ascii="Arial" w:hAnsi="Arial" w:cs="Arial"/>
            <w:i/>
            <w:iCs/>
            <w:sz w:val="20"/>
            <w:szCs w:val="20"/>
          </w:rPr>
          <w:t>saf</w:t>
        </w:r>
        <w:r w:rsidRPr="00664349">
          <w:rPr>
            <w:rStyle w:val="Hyperlink"/>
            <w:rFonts w:ascii="Arial" w:hAnsi="Arial" w:cs="Arial"/>
            <w:i/>
            <w:iCs/>
            <w:sz w:val="20"/>
            <w:szCs w:val="20"/>
          </w:rPr>
          <w:t>e</w:t>
        </w:r>
        <w:r w:rsidRPr="00664349">
          <w:rPr>
            <w:rStyle w:val="Hyperlink"/>
            <w:rFonts w:ascii="Arial" w:hAnsi="Arial" w:cs="Arial"/>
            <w:i/>
            <w:iCs/>
            <w:sz w:val="20"/>
            <w:szCs w:val="20"/>
          </w:rPr>
          <w:t xml:space="preserve"> online</w:t>
        </w:r>
      </w:hyperlink>
    </w:p>
    <w:p w14:paraId="06526DD8" w14:textId="3F825812" w:rsidR="009C75AF" w:rsidRPr="009C75AF" w:rsidRDefault="009C75AF" w:rsidP="009C75AF">
      <w:pPr>
        <w:shd w:val="clear" w:color="auto" w:fill="FFFFFF"/>
        <w:tabs>
          <w:tab w:val="left" w:pos="360"/>
        </w:tabs>
        <w:ind w:left="180" w:right="-58" w:hanging="360"/>
        <w:rPr>
          <w:rFonts w:ascii="Arial" w:hAnsi="Arial" w:cs="Arial"/>
          <w:i/>
          <w:iCs/>
          <w:color w:val="0000FF"/>
          <w:sz w:val="20"/>
          <w:szCs w:val="20"/>
          <w:u w:val="single"/>
        </w:rPr>
      </w:pPr>
      <w:hyperlink w:anchor="_Submit_your_holiday_1" w:history="1">
        <w:r w:rsidRPr="00D222EE">
          <w:rPr>
            <w:rStyle w:val="Hyperlink"/>
            <w:rFonts w:ascii="Arial" w:hAnsi="Arial" w:cs="Arial"/>
            <w:i/>
            <w:iCs/>
            <w:sz w:val="20"/>
            <w:szCs w:val="20"/>
          </w:rPr>
          <w:t>Submit y</w:t>
        </w:r>
        <w:r w:rsidRPr="00D222EE">
          <w:rPr>
            <w:rStyle w:val="Hyperlink"/>
            <w:rFonts w:ascii="Arial" w:hAnsi="Arial" w:cs="Arial"/>
            <w:i/>
            <w:iCs/>
            <w:sz w:val="20"/>
            <w:szCs w:val="20"/>
          </w:rPr>
          <w:t>o</w:t>
        </w:r>
        <w:r w:rsidRPr="00D222EE">
          <w:rPr>
            <w:rStyle w:val="Hyperlink"/>
            <w:rFonts w:ascii="Arial" w:hAnsi="Arial" w:cs="Arial"/>
            <w:i/>
            <w:iCs/>
            <w:sz w:val="20"/>
            <w:szCs w:val="20"/>
          </w:rPr>
          <w:t xml:space="preserve">ur holiday programs to </w:t>
        </w:r>
        <w:r w:rsidRPr="00D222EE">
          <w:rPr>
            <w:rStyle w:val="Hyperlink"/>
            <w:rFonts w:ascii="Arial" w:hAnsi="Arial" w:cs="Arial"/>
            <w:sz w:val="20"/>
            <w:szCs w:val="20"/>
          </w:rPr>
          <w:t>G</w:t>
        </w:r>
        <w:r w:rsidRPr="00D222EE">
          <w:rPr>
            <w:rStyle w:val="Hyperlink"/>
            <w:rFonts w:ascii="Arial" w:hAnsi="Arial" w:cs="Arial"/>
            <w:sz w:val="20"/>
            <w:szCs w:val="20"/>
          </w:rPr>
          <w:t>ood Day!</w:t>
        </w:r>
      </w:hyperlink>
    </w:p>
    <w:p w14:paraId="0DA993C2" w14:textId="2E612FAD" w:rsidR="00D222EE" w:rsidRDefault="00000000" w:rsidP="00D222EE">
      <w:pPr>
        <w:shd w:val="clear" w:color="auto" w:fill="FFFFFF"/>
        <w:tabs>
          <w:tab w:val="left" w:pos="360"/>
        </w:tabs>
        <w:ind w:left="180" w:right="-58" w:hanging="360"/>
        <w:rPr>
          <w:rStyle w:val="Hyperlink"/>
          <w:rFonts w:ascii="Arial" w:hAnsi="Arial" w:cs="Arial"/>
          <w:i/>
          <w:iCs/>
          <w:sz w:val="20"/>
          <w:szCs w:val="20"/>
        </w:rPr>
      </w:pPr>
      <w:r>
        <w:fldChar w:fldCharType="begin"/>
      </w:r>
      <w:r w:rsidR="009C75AF">
        <w:instrText>HYPERLINK  \l "_Upcoming_Events"</w:instrText>
      </w:r>
      <w:r>
        <w:fldChar w:fldCharType="separate"/>
      </w:r>
      <w:r w:rsidR="00A93A40">
        <w:rPr>
          <w:rStyle w:val="Hyperlink"/>
          <w:rFonts w:ascii="Arial" w:hAnsi="Arial" w:cs="Arial"/>
          <w:i/>
          <w:iCs/>
          <w:sz w:val="20"/>
          <w:szCs w:val="20"/>
        </w:rPr>
        <w:t>Upcoming</w:t>
      </w:r>
      <w:r>
        <w:rPr>
          <w:rStyle w:val="Hyperlink"/>
          <w:rFonts w:ascii="Arial" w:hAnsi="Arial" w:cs="Arial"/>
          <w:i/>
          <w:iCs/>
          <w:sz w:val="20"/>
          <w:szCs w:val="20"/>
        </w:rPr>
        <w:fldChar w:fldCharType="end"/>
      </w:r>
      <w:r w:rsidR="00866E74">
        <w:rPr>
          <w:rStyle w:val="Hyperlink"/>
          <w:rFonts w:ascii="Arial" w:hAnsi="Arial" w:cs="Arial"/>
          <w:i/>
          <w:iCs/>
          <w:sz w:val="20"/>
          <w:szCs w:val="20"/>
        </w:rPr>
        <w:fldChar w:fldCharType="begin"/>
      </w:r>
      <w:r w:rsidR="00866E74">
        <w:rPr>
          <w:rStyle w:val="Hyperlink"/>
          <w:rFonts w:ascii="Arial" w:hAnsi="Arial" w:cs="Arial"/>
          <w:i/>
          <w:iCs/>
          <w:sz w:val="20"/>
          <w:szCs w:val="20"/>
        </w:rPr>
        <w:instrText xml:space="preserve"> HYPERLINK  \l "_Upcoming_Events" </w:instrText>
      </w:r>
      <w:r w:rsidR="00866E74">
        <w:rPr>
          <w:rStyle w:val="Hyperlink"/>
          <w:rFonts w:ascii="Arial" w:hAnsi="Arial" w:cs="Arial"/>
          <w:i/>
          <w:iCs/>
          <w:sz w:val="20"/>
          <w:szCs w:val="20"/>
        </w:rPr>
      </w:r>
      <w:r w:rsidR="00866E74">
        <w:rPr>
          <w:rStyle w:val="Hyperlink"/>
          <w:rFonts w:ascii="Arial" w:hAnsi="Arial" w:cs="Arial"/>
          <w:i/>
          <w:iCs/>
          <w:sz w:val="20"/>
          <w:szCs w:val="20"/>
        </w:rPr>
        <w:fldChar w:fldCharType="separate"/>
      </w:r>
      <w:r w:rsidR="00A93A40" w:rsidRPr="00866E74">
        <w:rPr>
          <w:rStyle w:val="Hyperlink"/>
          <w:rFonts w:ascii="Arial" w:hAnsi="Arial" w:cs="Arial"/>
          <w:i/>
          <w:iCs/>
          <w:sz w:val="20"/>
          <w:szCs w:val="20"/>
        </w:rPr>
        <w:t xml:space="preserve"> </w:t>
      </w:r>
      <w:r w:rsidR="00A93A40" w:rsidRPr="00866E74">
        <w:rPr>
          <w:rStyle w:val="Hyperlink"/>
          <w:rFonts w:ascii="Arial" w:hAnsi="Arial" w:cs="Arial"/>
          <w:i/>
          <w:iCs/>
          <w:sz w:val="20"/>
          <w:szCs w:val="20"/>
        </w:rPr>
        <w:t>E</w:t>
      </w:r>
      <w:r w:rsidR="00A93A40" w:rsidRPr="00866E74">
        <w:rPr>
          <w:rStyle w:val="Hyperlink"/>
          <w:rFonts w:ascii="Arial" w:hAnsi="Arial" w:cs="Arial"/>
          <w:i/>
          <w:iCs/>
          <w:sz w:val="20"/>
          <w:szCs w:val="20"/>
        </w:rPr>
        <w:t>vents</w:t>
      </w:r>
      <w:r w:rsidR="00866E74">
        <w:rPr>
          <w:rStyle w:val="Hyperlink"/>
          <w:rFonts w:ascii="Arial" w:hAnsi="Arial" w:cs="Arial"/>
          <w:i/>
          <w:iCs/>
          <w:sz w:val="20"/>
          <w:szCs w:val="20"/>
        </w:rPr>
        <w:fldChar w:fldCharType="end"/>
      </w:r>
    </w:p>
    <w:p w14:paraId="537B236F" w14:textId="18B5DCCB" w:rsidR="004C0562" w:rsidRDefault="00000000" w:rsidP="00EF7762">
      <w:pPr>
        <w:shd w:val="clear" w:color="auto" w:fill="FFFFFF"/>
        <w:tabs>
          <w:tab w:val="left" w:pos="360"/>
        </w:tabs>
        <w:ind w:left="180" w:right="-58" w:hanging="360"/>
        <w:rPr>
          <w:rStyle w:val="Hyperlink"/>
          <w:rFonts w:ascii="Arial" w:hAnsi="Arial" w:cs="Arial"/>
          <w:i/>
          <w:iCs/>
          <w:sz w:val="20"/>
          <w:szCs w:val="20"/>
        </w:rPr>
      </w:pPr>
      <w:hyperlink w:anchor="_Grange_Supply_Store" w:history="1">
        <w:r w:rsidR="004C0562" w:rsidRPr="00BB080B">
          <w:rPr>
            <w:rStyle w:val="Hyperlink"/>
            <w:rFonts w:ascii="Arial" w:hAnsi="Arial" w:cs="Arial"/>
            <w:i/>
            <w:iCs/>
            <w:sz w:val="20"/>
            <w:szCs w:val="20"/>
          </w:rPr>
          <w:t>Grange Sup</w:t>
        </w:r>
        <w:r w:rsidR="004C0562" w:rsidRPr="00BB080B">
          <w:rPr>
            <w:rStyle w:val="Hyperlink"/>
            <w:rFonts w:ascii="Arial" w:hAnsi="Arial" w:cs="Arial"/>
            <w:i/>
            <w:iCs/>
            <w:sz w:val="20"/>
            <w:szCs w:val="20"/>
          </w:rPr>
          <w:t>p</w:t>
        </w:r>
        <w:r w:rsidR="004C0562" w:rsidRPr="00BB080B">
          <w:rPr>
            <w:rStyle w:val="Hyperlink"/>
            <w:rFonts w:ascii="Arial" w:hAnsi="Arial" w:cs="Arial"/>
            <w:i/>
            <w:iCs/>
            <w:sz w:val="20"/>
            <w:szCs w:val="20"/>
          </w:rPr>
          <w:t>ly Store Notice</w:t>
        </w:r>
      </w:hyperlink>
    </w:p>
    <w:p w14:paraId="5C98D29C" w14:textId="22526F5E" w:rsidR="00B80E80"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Junior" w:history="1">
        <w:r w:rsidR="003923CD" w:rsidRPr="00E269FA">
          <w:rPr>
            <w:rStyle w:val="Hyperlink"/>
            <w:rFonts w:ascii="Arial" w:hAnsi="Arial" w:cs="Arial"/>
            <w:i/>
            <w:iCs/>
            <w:sz w:val="20"/>
            <w:szCs w:val="20"/>
          </w:rPr>
          <w:t>Grange Su</w:t>
        </w:r>
        <w:r w:rsidR="003923CD" w:rsidRPr="00E269FA">
          <w:rPr>
            <w:rStyle w:val="Hyperlink"/>
            <w:rFonts w:ascii="Arial" w:hAnsi="Arial" w:cs="Arial"/>
            <w:i/>
            <w:iCs/>
            <w:sz w:val="20"/>
            <w:szCs w:val="20"/>
          </w:rPr>
          <w:t>p</w:t>
        </w:r>
        <w:r w:rsidR="003923CD" w:rsidRPr="00E269FA">
          <w:rPr>
            <w:rStyle w:val="Hyperlink"/>
            <w:rFonts w:ascii="Arial" w:hAnsi="Arial" w:cs="Arial"/>
            <w:i/>
            <w:iCs/>
            <w:sz w:val="20"/>
            <w:szCs w:val="20"/>
          </w:rPr>
          <w:t xml:space="preserve">ply Store: </w:t>
        </w:r>
        <w:r w:rsidR="00E269FA" w:rsidRPr="00E269FA">
          <w:rPr>
            <w:rStyle w:val="Hyperlink"/>
            <w:rFonts w:ascii="Arial" w:hAnsi="Arial" w:cs="Arial"/>
            <w:i/>
            <w:iCs/>
            <w:sz w:val="20"/>
            <w:szCs w:val="20"/>
          </w:rPr>
          <w:t>New 4</w:t>
        </w:r>
        <w:r w:rsidR="00E269FA" w:rsidRPr="00E269FA">
          <w:rPr>
            <w:rStyle w:val="Hyperlink"/>
            <w:rFonts w:ascii="Arial" w:hAnsi="Arial" w:cs="Arial"/>
            <w:i/>
            <w:iCs/>
            <w:sz w:val="20"/>
            <w:szCs w:val="20"/>
            <w:vertAlign w:val="superscript"/>
          </w:rPr>
          <w:t>th</w:t>
        </w:r>
        <w:r w:rsidR="00E269FA" w:rsidRPr="00E269FA">
          <w:rPr>
            <w:rStyle w:val="Hyperlink"/>
            <w:rFonts w:ascii="Arial" w:hAnsi="Arial" w:cs="Arial"/>
            <w:i/>
            <w:iCs/>
            <w:sz w:val="20"/>
            <w:szCs w:val="20"/>
          </w:rPr>
          <w:t xml:space="preserve"> Degree Pin</w:t>
        </w:r>
      </w:hyperlink>
    </w:p>
    <w:p w14:paraId="1CC3CBEB" w14:textId="278599E7" w:rsidR="00D36C15"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guide" w:history="1">
        <w:r w:rsidR="00D36C15" w:rsidRPr="00E56C3E">
          <w:rPr>
            <w:rStyle w:val="Hyperlink"/>
            <w:rFonts w:ascii="Arial" w:hAnsi="Arial" w:cs="Arial"/>
            <w:i/>
            <w:iCs/>
            <w:sz w:val="20"/>
            <w:szCs w:val="20"/>
          </w:rPr>
          <w:t>Grange S</w:t>
        </w:r>
        <w:r w:rsidR="00D36C15" w:rsidRPr="00E56C3E">
          <w:rPr>
            <w:rStyle w:val="Hyperlink"/>
            <w:rFonts w:ascii="Arial" w:hAnsi="Arial" w:cs="Arial"/>
            <w:i/>
            <w:iCs/>
            <w:sz w:val="20"/>
            <w:szCs w:val="20"/>
          </w:rPr>
          <w:t>u</w:t>
        </w:r>
        <w:r w:rsidR="00D36C15" w:rsidRPr="00E56C3E">
          <w:rPr>
            <w:rStyle w:val="Hyperlink"/>
            <w:rFonts w:ascii="Arial" w:hAnsi="Arial" w:cs="Arial"/>
            <w:i/>
            <w:iCs/>
            <w:sz w:val="20"/>
            <w:szCs w:val="20"/>
          </w:rPr>
          <w:t xml:space="preserve">pply Store: </w:t>
        </w:r>
        <w:r w:rsidR="00325F75" w:rsidRPr="00E56C3E">
          <w:rPr>
            <w:rStyle w:val="Hyperlink"/>
            <w:rFonts w:ascii="Arial" w:hAnsi="Arial" w:cs="Arial"/>
            <w:i/>
            <w:iCs/>
            <w:sz w:val="20"/>
            <w:szCs w:val="20"/>
          </w:rPr>
          <w:t>Jumpstarts &amp; Roundabouts</w:t>
        </w:r>
      </w:hyperlink>
    </w:p>
    <w:p w14:paraId="50CB8F21" w14:textId="03027363" w:rsidR="00D222EE" w:rsidRPr="00E56C3E" w:rsidRDefault="00E56C3E" w:rsidP="00325F75">
      <w:pPr>
        <w:shd w:val="clear" w:color="auto" w:fill="FFFFFF"/>
        <w:tabs>
          <w:tab w:val="left" w:pos="360"/>
        </w:tabs>
        <w:ind w:left="180" w:right="-58" w:hanging="360"/>
        <w:rPr>
          <w:rStyle w:val="Hyperlink"/>
          <w:rFonts w:ascii="Arial" w:hAnsi="Arial" w:cs="Arial"/>
          <w:i/>
          <w:iCs/>
          <w:sz w:val="20"/>
          <w:szCs w:val="20"/>
        </w:rPr>
        <w:sectPr w:rsidR="00D222EE" w:rsidRPr="00E56C3E" w:rsidSect="00D222EE">
          <w:type w:val="continuous"/>
          <w:pgSz w:w="12240" w:h="15840"/>
          <w:pgMar w:top="1188" w:right="1440" w:bottom="648" w:left="1440" w:header="720" w:footer="720" w:gutter="0"/>
          <w:cols w:num="2" w:space="720" w:equalWidth="0">
            <w:col w:w="4320" w:space="720"/>
            <w:col w:w="4320"/>
          </w:cols>
        </w:sectPr>
      </w:pPr>
      <w:r>
        <w:rPr>
          <w:rFonts w:ascii="Arial" w:hAnsi="Arial" w:cs="Arial"/>
          <w:i/>
          <w:iCs/>
          <w:sz w:val="20"/>
          <w:szCs w:val="20"/>
        </w:rPr>
        <w:fldChar w:fldCharType="begin"/>
      </w:r>
      <w:r>
        <w:rPr>
          <w:rFonts w:ascii="Arial" w:hAnsi="Arial" w:cs="Arial"/>
          <w:i/>
          <w:iCs/>
          <w:sz w:val="20"/>
          <w:szCs w:val="20"/>
        </w:rPr>
        <w:instrText xml:space="preserve"> HYPERLINK  \l "_Grange_Member_Benefit:_2" </w:instrText>
      </w:r>
      <w:r>
        <w:rPr>
          <w:rFonts w:ascii="Arial" w:hAnsi="Arial" w:cs="Arial"/>
          <w:i/>
          <w:iCs/>
          <w:sz w:val="20"/>
          <w:szCs w:val="20"/>
        </w:rPr>
      </w:r>
      <w:r>
        <w:rPr>
          <w:rFonts w:ascii="Arial" w:hAnsi="Arial" w:cs="Arial"/>
          <w:i/>
          <w:iCs/>
          <w:sz w:val="20"/>
          <w:szCs w:val="20"/>
        </w:rPr>
        <w:fldChar w:fldCharType="separate"/>
      </w:r>
      <w:r w:rsidR="00D222EE" w:rsidRPr="00E56C3E">
        <w:rPr>
          <w:rStyle w:val="Hyperlink"/>
          <w:rFonts w:ascii="Arial" w:hAnsi="Arial" w:cs="Arial"/>
          <w:i/>
          <w:iCs/>
          <w:sz w:val="20"/>
          <w:szCs w:val="20"/>
        </w:rPr>
        <w:t>Grange M</w:t>
      </w:r>
      <w:r w:rsidR="00D222EE" w:rsidRPr="00E56C3E">
        <w:rPr>
          <w:rStyle w:val="Hyperlink"/>
          <w:rFonts w:ascii="Arial" w:hAnsi="Arial" w:cs="Arial"/>
          <w:i/>
          <w:iCs/>
          <w:sz w:val="20"/>
          <w:szCs w:val="20"/>
        </w:rPr>
        <w:t>e</w:t>
      </w:r>
      <w:r w:rsidR="00D222EE" w:rsidRPr="00E56C3E">
        <w:rPr>
          <w:rStyle w:val="Hyperlink"/>
          <w:rFonts w:ascii="Arial" w:hAnsi="Arial" w:cs="Arial"/>
          <w:i/>
          <w:iCs/>
          <w:sz w:val="20"/>
          <w:szCs w:val="20"/>
        </w:rPr>
        <w:t xml:space="preserve">mber Benefit: </w:t>
      </w:r>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r w:rsidR="00325F75" w:rsidRPr="00E56C3E">
        <w:rPr>
          <w:rStyle w:val="Hyperlink"/>
          <w:rFonts w:ascii="Arial" w:hAnsi="Arial" w:cs="Arial"/>
          <w:i/>
          <w:iCs/>
          <w:sz w:val="20"/>
          <w:szCs w:val="20"/>
        </w:rPr>
        <w:t>Clouse Insurance</w:t>
      </w:r>
    </w:p>
    <w:bookmarkStart w:id="7" w:name="_Agriculture_production_depends"/>
    <w:bookmarkStart w:id="8" w:name="_Medicare_needs_to"/>
    <w:bookmarkEnd w:id="7"/>
    <w:bookmarkEnd w:id="8"/>
    <w:p w14:paraId="20AB0531" w14:textId="165D58DF" w:rsidR="002D6586" w:rsidRPr="00D222EE" w:rsidRDefault="00E56C3E" w:rsidP="00D222EE">
      <w:pPr>
        <w:pStyle w:val="Heading1"/>
        <w:rPr>
          <w:rFonts w:ascii="Arial" w:hAnsi="Arial" w:cs="Arial"/>
          <w:b/>
          <w:bCs/>
          <w:sz w:val="28"/>
          <w:szCs w:val="28"/>
          <w:u w:val="single"/>
        </w:rPr>
      </w:pPr>
      <w:r>
        <w:rPr>
          <w:rFonts w:ascii="Arial" w:eastAsia="Times New Roman" w:hAnsi="Arial" w:cs="Arial"/>
          <w:i/>
          <w:iCs/>
          <w:color w:val="auto"/>
          <w:sz w:val="20"/>
          <w:szCs w:val="20"/>
        </w:rPr>
        <w:fldChar w:fldCharType="end"/>
      </w:r>
      <w:r w:rsidR="00EC3623">
        <w:rPr>
          <w:rFonts w:ascii="Arial" w:hAnsi="Arial" w:cs="Arial"/>
          <w:b/>
          <w:bCs/>
          <w:sz w:val="28"/>
          <w:szCs w:val="28"/>
          <w:u w:val="single"/>
        </w:rPr>
        <w:t xml:space="preserve">Medicare needs to help rural America access Alzheimer’s </w:t>
      </w:r>
      <w:proofErr w:type="gramStart"/>
      <w:r w:rsidR="00EC3623">
        <w:rPr>
          <w:rFonts w:ascii="Arial" w:hAnsi="Arial" w:cs="Arial"/>
          <w:b/>
          <w:bCs/>
          <w:sz w:val="28"/>
          <w:szCs w:val="28"/>
          <w:u w:val="single"/>
        </w:rPr>
        <w:t>treatments</w:t>
      </w:r>
      <w:proofErr w:type="gramEnd"/>
    </w:p>
    <w:p w14:paraId="2D8D549C" w14:textId="71F12F6E" w:rsidR="00F70587" w:rsidRDefault="002D6586" w:rsidP="00F70587">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0"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bookmarkStart w:id="9" w:name="_Grange_growth_isn’t"/>
      <w:bookmarkStart w:id="10" w:name="_Preparing_for_the"/>
      <w:bookmarkStart w:id="11" w:name="_Gratitude_–_Choose"/>
      <w:bookmarkStart w:id="12" w:name="_What_is_our"/>
      <w:bookmarkStart w:id="13" w:name="_How_“going_Fish!”"/>
      <w:bookmarkEnd w:id="9"/>
      <w:bookmarkEnd w:id="10"/>
      <w:bookmarkEnd w:id="11"/>
      <w:bookmarkEnd w:id="12"/>
      <w:bookmarkEnd w:id="13"/>
    </w:p>
    <w:p w14:paraId="5F76E0DE" w14:textId="77777777" w:rsidR="00D222EE" w:rsidRDefault="00D222EE" w:rsidP="00F70587">
      <w:pPr>
        <w:tabs>
          <w:tab w:val="left" w:pos="360"/>
        </w:tabs>
        <w:rPr>
          <w:rFonts w:ascii="Arial" w:hAnsi="Arial" w:cs="Arial"/>
          <w:i/>
          <w:iCs/>
          <w:sz w:val="22"/>
          <w:szCs w:val="22"/>
        </w:rPr>
      </w:pPr>
    </w:p>
    <w:p w14:paraId="47C65032" w14:textId="16F55EF2" w:rsidR="00EC3623" w:rsidRPr="00EC3623" w:rsidRDefault="00EC3623" w:rsidP="00EC3623">
      <w:pPr>
        <w:ind w:firstLine="360"/>
        <w:rPr>
          <w:rFonts w:ascii="Arial" w:hAnsi="Arial" w:cs="Arial"/>
          <w:sz w:val="22"/>
          <w:szCs w:val="22"/>
        </w:rPr>
      </w:pPr>
      <w:bookmarkStart w:id="14" w:name="_Storytelling_can_unite"/>
      <w:bookmarkStart w:id="15" w:name="_Spring_Cleaning"/>
      <w:bookmarkEnd w:id="14"/>
      <w:bookmarkEnd w:id="15"/>
      <w:r w:rsidRPr="00EC3623">
        <w:rPr>
          <w:rFonts w:ascii="Arial" w:hAnsi="Arial" w:cs="Arial"/>
          <w:sz w:val="22"/>
          <w:szCs w:val="22"/>
        </w:rPr>
        <w:t>Yesterday</w:t>
      </w:r>
      <w:r>
        <w:rPr>
          <w:rFonts w:ascii="Arial" w:hAnsi="Arial" w:cs="Arial"/>
          <w:sz w:val="22"/>
          <w:szCs w:val="22"/>
        </w:rPr>
        <w:t>,</w:t>
      </w:r>
      <w:r w:rsidRPr="00EC3623">
        <w:rPr>
          <w:rFonts w:ascii="Arial" w:hAnsi="Arial" w:cs="Arial"/>
          <w:sz w:val="22"/>
          <w:szCs w:val="22"/>
        </w:rPr>
        <w:t xml:space="preserve"> I had the privilege of speaking on a panel for </w:t>
      </w:r>
      <w:hyperlink r:id="rId11" w:history="1">
        <w:r w:rsidRPr="00EC3623">
          <w:rPr>
            <w:rStyle w:val="Hyperlink"/>
            <w:rFonts w:ascii="Arial" w:hAnsi="Arial" w:cs="Arial"/>
            <w:sz w:val="22"/>
            <w:szCs w:val="22"/>
          </w:rPr>
          <w:t>The Hill</w:t>
        </w:r>
      </w:hyperlink>
      <w:r w:rsidRPr="00EC3623">
        <w:rPr>
          <w:rFonts w:ascii="Arial" w:hAnsi="Arial" w:cs="Arial"/>
          <w:sz w:val="22"/>
          <w:szCs w:val="22"/>
        </w:rPr>
        <w:t xml:space="preserve">, a top U.S. political website focusing on policy, </w:t>
      </w:r>
      <w:proofErr w:type="gramStart"/>
      <w:r w:rsidRPr="00EC3623">
        <w:rPr>
          <w:rFonts w:ascii="Arial" w:hAnsi="Arial" w:cs="Arial"/>
          <w:sz w:val="22"/>
          <w:szCs w:val="22"/>
        </w:rPr>
        <w:t>business</w:t>
      </w:r>
      <w:proofErr w:type="gramEnd"/>
      <w:r w:rsidRPr="00EC3623">
        <w:rPr>
          <w:rFonts w:ascii="Arial" w:hAnsi="Arial" w:cs="Arial"/>
          <w:sz w:val="22"/>
          <w:szCs w:val="22"/>
        </w:rPr>
        <w:t xml:space="preserve"> and international relations, and covering Congress, the Administration, and election campaigns. The Hill noticed </w:t>
      </w:r>
      <w:hyperlink r:id="rId12" w:history="1">
        <w:r w:rsidRPr="00EC3623">
          <w:rPr>
            <w:rStyle w:val="Hyperlink"/>
            <w:rFonts w:ascii="Arial" w:hAnsi="Arial" w:cs="Arial"/>
            <w:i/>
            <w:iCs/>
            <w:sz w:val="22"/>
            <w:szCs w:val="22"/>
          </w:rPr>
          <w:t>my op-ed published in the Kansas City Star</w:t>
        </w:r>
      </w:hyperlink>
      <w:r w:rsidRPr="00EC3623">
        <w:rPr>
          <w:rFonts w:ascii="Arial" w:hAnsi="Arial" w:cs="Arial"/>
          <w:sz w:val="22"/>
          <w:szCs w:val="22"/>
        </w:rPr>
        <w:t xml:space="preserve"> earlier this year and invited me to be a part of their panel discussion on Alzheimer’s Disease.</w:t>
      </w:r>
    </w:p>
    <w:p w14:paraId="1DFF6276" w14:textId="35CCC052" w:rsidR="00EC3623" w:rsidRPr="00EC3623" w:rsidRDefault="00EC3623" w:rsidP="00EC3623">
      <w:pPr>
        <w:ind w:firstLine="360"/>
        <w:rPr>
          <w:rFonts w:ascii="Arial" w:hAnsi="Arial" w:cs="Arial"/>
          <w:sz w:val="22"/>
          <w:szCs w:val="22"/>
        </w:rPr>
      </w:pPr>
      <w:r w:rsidRPr="00EC3623">
        <w:rPr>
          <w:rFonts w:ascii="Arial" w:hAnsi="Arial" w:cs="Arial"/>
          <w:sz w:val="22"/>
          <w:szCs w:val="22"/>
        </w:rPr>
        <w:t>If any of you have had family members or close friends afflicted by this awful disease, you know what a terrible thing it is. You lose your loved one twice</w:t>
      </w:r>
      <w:r>
        <w:rPr>
          <w:rFonts w:ascii="Arial" w:hAnsi="Arial" w:cs="Arial"/>
          <w:sz w:val="22"/>
          <w:szCs w:val="22"/>
        </w:rPr>
        <w:t xml:space="preserve"> – </w:t>
      </w:r>
      <w:r w:rsidRPr="00EC3623">
        <w:rPr>
          <w:rFonts w:ascii="Arial" w:hAnsi="Arial" w:cs="Arial"/>
          <w:sz w:val="22"/>
          <w:szCs w:val="22"/>
        </w:rPr>
        <w:t>once when they mentally leave you, and again when they finally pass away, sometimes after years of suffering. There is no cure.</w:t>
      </w:r>
    </w:p>
    <w:p w14:paraId="6971099A" w14:textId="0AFADEE9" w:rsidR="00EC3623" w:rsidRPr="00EC3623" w:rsidRDefault="00EC3623" w:rsidP="00EC3623">
      <w:pPr>
        <w:ind w:firstLine="360"/>
        <w:rPr>
          <w:rFonts w:ascii="Arial" w:hAnsi="Arial" w:cs="Arial"/>
          <w:sz w:val="22"/>
          <w:szCs w:val="22"/>
        </w:rPr>
      </w:pPr>
      <w:r w:rsidRPr="00EC3623">
        <w:rPr>
          <w:rFonts w:ascii="Arial" w:hAnsi="Arial" w:cs="Arial"/>
          <w:sz w:val="22"/>
          <w:szCs w:val="22"/>
        </w:rPr>
        <w:t xml:space="preserve">More than six million people in the U.S. suffer from this relentless disease, but rural areas see nearly twice the death rate as urban regions. Agricultural workers are almost 50 percent more likely to develop the disease. </w:t>
      </w:r>
    </w:p>
    <w:p w14:paraId="308A56C0" w14:textId="7CC6A405" w:rsidR="00EC3623" w:rsidRPr="00EC3623" w:rsidRDefault="00EC3623" w:rsidP="00EC3623">
      <w:pPr>
        <w:rPr>
          <w:rFonts w:ascii="Arial" w:hAnsi="Arial" w:cs="Arial"/>
          <w:sz w:val="22"/>
          <w:szCs w:val="22"/>
        </w:rPr>
      </w:pPr>
      <w:r w:rsidRPr="00EC3623">
        <w:rPr>
          <w:rFonts w:ascii="Arial" w:hAnsi="Arial" w:cs="Arial"/>
          <w:sz w:val="22"/>
          <w:szCs w:val="22"/>
        </w:rPr>
        <w:t>Pharmaceutical companies have developed new treatments that show promise to slow the progression of A.D. by removing amyloid plaques from the brain. The problem is that Medicare is severely restricting coverage for these treatments and for the PET scans needed to use them. The only way to have Medicare pay for the treatment is to be enrolled in a clinical study, which of course is only happening in large urban hospitals. Eighteen states do not have any study site, and those centers that do exist may be many hours travel from most rural areas.</w:t>
      </w:r>
    </w:p>
    <w:p w14:paraId="462EDC9D" w14:textId="3CF7C2B5" w:rsidR="00EC3623" w:rsidRPr="00EC3623" w:rsidRDefault="00EC3623" w:rsidP="00EC3623">
      <w:pPr>
        <w:ind w:firstLine="360"/>
        <w:rPr>
          <w:rFonts w:ascii="Arial" w:hAnsi="Arial" w:cs="Arial"/>
          <w:sz w:val="22"/>
          <w:szCs w:val="22"/>
        </w:rPr>
      </w:pPr>
      <w:r w:rsidRPr="00EC3623">
        <w:rPr>
          <w:rFonts w:ascii="Arial" w:hAnsi="Arial" w:cs="Arial"/>
          <w:sz w:val="22"/>
          <w:szCs w:val="22"/>
        </w:rPr>
        <w:t>Also, this week we wrote to the U.S. House Ways and Means Committee urging them to hold the Center for Medicare Services accountable for ensuring health equity for rural America by approving these treatments. We will continue to lobby for this issue until it is resolved, and rural residents can access this vital new medicine.</w:t>
      </w:r>
    </w:p>
    <w:p w14:paraId="38649B41" w14:textId="3031C9D0" w:rsidR="00E269FA" w:rsidRPr="00B8641A" w:rsidRDefault="00325F75" w:rsidP="00B8641A">
      <w:pPr>
        <w:pStyle w:val="Heading1"/>
        <w:rPr>
          <w:rFonts w:ascii="Arial" w:eastAsia="Times New Roman" w:hAnsi="Arial" w:cs="Arial"/>
          <w:b/>
          <w:bCs/>
          <w:color w:val="000000"/>
          <w:sz w:val="20"/>
          <w:szCs w:val="20"/>
          <w:u w:val="single"/>
        </w:rPr>
      </w:pPr>
      <w:bookmarkStart w:id="16" w:name="_Spring_Cleaning_1"/>
      <w:bookmarkEnd w:id="16"/>
      <w:r>
        <w:rPr>
          <w:rFonts w:ascii="Arial" w:hAnsi="Arial" w:cs="Arial"/>
          <w:b/>
          <w:bCs/>
          <w:sz w:val="28"/>
          <w:szCs w:val="28"/>
          <w:u w:val="single"/>
        </w:rPr>
        <w:t>Spring Cleaning</w:t>
      </w:r>
    </w:p>
    <w:p w14:paraId="3F5625C2" w14:textId="1DB1B37D" w:rsidR="00E269FA" w:rsidRPr="00E269FA" w:rsidRDefault="00CA6ADC" w:rsidP="00E269FA">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bookmarkStart w:id="17" w:name="_Grange_Month_Materials_3"/>
      <w:bookmarkEnd w:id="17"/>
      <w:r w:rsidR="00325F75">
        <w:rPr>
          <w:rFonts w:ascii="Arial" w:hAnsi="Arial" w:cs="Arial"/>
          <w:i/>
          <w:iCs/>
          <w:color w:val="000000" w:themeColor="text1"/>
          <w:sz w:val="21"/>
          <w:szCs w:val="21"/>
        </w:rPr>
        <w:t xml:space="preserve">y </w:t>
      </w:r>
      <w:hyperlink r:id="rId13" w:history="1">
        <w:r w:rsidR="00325F75" w:rsidRPr="00325F75">
          <w:rPr>
            <w:rStyle w:val="Hyperlink"/>
            <w:rFonts w:ascii="Arial" w:hAnsi="Arial" w:cs="Arial"/>
            <w:i/>
            <w:iCs/>
            <w:sz w:val="21"/>
            <w:szCs w:val="21"/>
          </w:rPr>
          <w:t>Ann Bercher</w:t>
        </w:r>
      </w:hyperlink>
      <w:r w:rsidR="00325F75">
        <w:rPr>
          <w:rFonts w:ascii="Arial" w:hAnsi="Arial" w:cs="Arial"/>
          <w:i/>
          <w:iCs/>
          <w:color w:val="000000" w:themeColor="text1"/>
          <w:sz w:val="21"/>
          <w:szCs w:val="21"/>
        </w:rPr>
        <w:t>, National Grange Lecturer</w:t>
      </w:r>
    </w:p>
    <w:p w14:paraId="27019001" w14:textId="7B00C9E5" w:rsidR="00E269FA" w:rsidRDefault="00B8641A" w:rsidP="00E269FA">
      <w:pPr>
        <w:shd w:val="clear" w:color="auto" w:fill="FFFFFF"/>
        <w:rPr>
          <w:rFonts w:ascii="Arial" w:hAnsi="Arial" w:cs="Arial"/>
          <w:color w:val="1F1F1F"/>
          <w:sz w:val="22"/>
          <w:szCs w:val="22"/>
        </w:rPr>
      </w:pPr>
      <w:r w:rsidRPr="009F2EF9">
        <w:rPr>
          <w:rFonts w:ascii="Arial" w:hAnsi="Arial" w:cs="Arial"/>
          <w:noProof/>
          <w:color w:val="FF0000"/>
          <w:sz w:val="22"/>
          <w:szCs w:val="22"/>
        </w:rPr>
        <w:drawing>
          <wp:anchor distT="0" distB="0" distL="114300" distR="114300" simplePos="0" relativeHeight="251653632" behindDoc="0" locked="0" layoutInCell="1" allowOverlap="1" wp14:anchorId="1673AE8A" wp14:editId="5556B822">
            <wp:simplePos x="0" y="0"/>
            <wp:positionH relativeFrom="column">
              <wp:posOffset>-157480</wp:posOffset>
            </wp:positionH>
            <wp:positionV relativeFrom="paragraph">
              <wp:posOffset>67945</wp:posOffset>
            </wp:positionV>
            <wp:extent cx="1181735" cy="1181735"/>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81735" cy="1181735"/>
                    </a:xfrm>
                    <a:prstGeom prst="rect">
                      <a:avLst/>
                    </a:prstGeom>
                  </pic:spPr>
                </pic:pic>
              </a:graphicData>
            </a:graphic>
            <wp14:sizeRelH relativeFrom="page">
              <wp14:pctWidth>0</wp14:pctWidth>
            </wp14:sizeRelH>
            <wp14:sizeRelV relativeFrom="page">
              <wp14:pctHeight>0</wp14:pctHeight>
            </wp14:sizeRelV>
          </wp:anchor>
        </w:drawing>
      </w:r>
    </w:p>
    <w:p w14:paraId="1777699C" w14:textId="77777777" w:rsidR="00325F75" w:rsidRPr="00325F75" w:rsidRDefault="00325F75" w:rsidP="00325F75">
      <w:pPr>
        <w:ind w:firstLine="360"/>
        <w:contextualSpacing/>
        <w:rPr>
          <w:rFonts w:ascii="Arial" w:hAnsi="Arial" w:cs="Arial"/>
          <w:sz w:val="22"/>
          <w:szCs w:val="22"/>
        </w:rPr>
      </w:pPr>
      <w:bookmarkStart w:id="18" w:name="_Grange_Month_events"/>
      <w:bookmarkStart w:id="19" w:name="_Grange_Month_continues"/>
      <w:bookmarkStart w:id="20" w:name="_Final_weekend_to"/>
      <w:bookmarkEnd w:id="18"/>
      <w:bookmarkEnd w:id="19"/>
      <w:bookmarkEnd w:id="20"/>
      <w:r w:rsidRPr="00325F75">
        <w:rPr>
          <w:rFonts w:ascii="Arial" w:hAnsi="Arial" w:cs="Arial"/>
          <w:sz w:val="22"/>
          <w:szCs w:val="22"/>
        </w:rPr>
        <w:t>Spring was slow to arrive in Minnesota this year. After having the third snowiest winter on record, I wasn’t surprised. And then I had my own delay due to a “reconstruction project.” But now I’m ready to get on with that springtime tradition of Spring Cleaning!</w:t>
      </w:r>
    </w:p>
    <w:p w14:paraId="418B5486" w14:textId="77777777"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The history of spring cleaning is interesting and spans traditions rooted in religious and cultural traditions and may even be linked to our human biology.</w:t>
      </w:r>
    </w:p>
    <w:p w14:paraId="598C21B6" w14:textId="245CA83F"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 xml:space="preserve">Jewish tradition connects spring cleaning to Passover which occurs in March or April. The house would be completely cleaned making sure to remove all remaining crumbs of leavened yeast breads. </w:t>
      </w:r>
      <w:r w:rsidR="00F46347" w:rsidRPr="00325F75">
        <w:rPr>
          <w:rFonts w:ascii="Arial" w:hAnsi="Arial" w:cs="Arial"/>
          <w:sz w:val="22"/>
          <w:szCs w:val="22"/>
        </w:rPr>
        <w:t>After</w:t>
      </w:r>
      <w:r w:rsidRPr="00325F75">
        <w:rPr>
          <w:rFonts w:ascii="Arial" w:hAnsi="Arial" w:cs="Arial"/>
          <w:sz w:val="22"/>
          <w:szCs w:val="22"/>
        </w:rPr>
        <w:t xml:space="preserve"> the house had been completely swept, </w:t>
      </w:r>
      <w:proofErr w:type="gramStart"/>
      <w:r w:rsidRPr="00325F75">
        <w:rPr>
          <w:rFonts w:ascii="Arial" w:hAnsi="Arial" w:cs="Arial"/>
          <w:sz w:val="22"/>
          <w:szCs w:val="22"/>
        </w:rPr>
        <w:t>mopped</w:t>
      </w:r>
      <w:proofErr w:type="gramEnd"/>
      <w:r w:rsidRPr="00325F75">
        <w:rPr>
          <w:rFonts w:ascii="Arial" w:hAnsi="Arial" w:cs="Arial"/>
          <w:sz w:val="22"/>
          <w:szCs w:val="22"/>
        </w:rPr>
        <w:t xml:space="preserve"> and </w:t>
      </w:r>
      <w:r w:rsidRPr="00325F75">
        <w:rPr>
          <w:rFonts w:ascii="Arial" w:hAnsi="Arial" w:cs="Arial"/>
          <w:sz w:val="22"/>
          <w:szCs w:val="22"/>
        </w:rPr>
        <w:lastRenderedPageBreak/>
        <w:t>scrubbed clean, a lit candle was used to search for any last remaining crumbs, or “chametz” to ensure the house was spotless.</w:t>
      </w:r>
    </w:p>
    <w:p w14:paraId="50686D2D" w14:textId="1206F08F"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The Catholic and Greek Orthodox ch</w:t>
      </w:r>
      <w:r w:rsidR="00F46347">
        <w:rPr>
          <w:rFonts w:ascii="Arial" w:hAnsi="Arial" w:cs="Arial"/>
          <w:sz w:val="22"/>
          <w:szCs w:val="22"/>
        </w:rPr>
        <w:t>urches</w:t>
      </w:r>
      <w:r w:rsidRPr="00325F75">
        <w:rPr>
          <w:rFonts w:ascii="Arial" w:hAnsi="Arial" w:cs="Arial"/>
          <w:sz w:val="22"/>
          <w:szCs w:val="22"/>
        </w:rPr>
        <w:t xml:space="preserve"> started cleaning the house on the first day of Lent, which also included giving up a personal vice for 40 days to help make the body clean. It makes sense that they would also clean up their living environment for this time of renewal.  </w:t>
      </w:r>
    </w:p>
    <w:p w14:paraId="65D46025" w14:textId="77777777"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Another spring-cleaning origin story goes back to a 1,000 year old Iranian festival that celebrates the Persian New Year. This spring cleaning is called “</w:t>
      </w:r>
      <w:proofErr w:type="spellStart"/>
      <w:r w:rsidRPr="00325F75">
        <w:rPr>
          <w:rFonts w:ascii="Arial" w:hAnsi="Arial" w:cs="Arial"/>
          <w:sz w:val="22"/>
          <w:szCs w:val="22"/>
        </w:rPr>
        <w:t>Khaneh-Tekani</w:t>
      </w:r>
      <w:proofErr w:type="spellEnd"/>
      <w:r w:rsidRPr="00325F75">
        <w:rPr>
          <w:rFonts w:ascii="Arial" w:hAnsi="Arial" w:cs="Arial"/>
          <w:sz w:val="22"/>
          <w:szCs w:val="22"/>
        </w:rPr>
        <w:t>” which translates into “shaking the house.” The entire house would be scrubbed, repairs would be made, and carpets were aired out. Flowers filled the home and winter was literally tossed out and spring welcomed in.</w:t>
      </w:r>
    </w:p>
    <w:p w14:paraId="0C29D866" w14:textId="77777777"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 xml:space="preserve">More recently, back in the 1800s, spring cleaning was a necessity. Oil or kerosene burning lamps, and wood or coal fired stoves filled the home with soot and grime. Walls and windows were scrubbed clean, rugs and carpets removed, </w:t>
      </w:r>
      <w:proofErr w:type="gramStart"/>
      <w:r w:rsidRPr="00325F75">
        <w:rPr>
          <w:rFonts w:ascii="Arial" w:hAnsi="Arial" w:cs="Arial"/>
          <w:sz w:val="22"/>
          <w:szCs w:val="22"/>
        </w:rPr>
        <w:t>beaten</w:t>
      </w:r>
      <w:proofErr w:type="gramEnd"/>
      <w:r w:rsidRPr="00325F75">
        <w:rPr>
          <w:rFonts w:ascii="Arial" w:hAnsi="Arial" w:cs="Arial"/>
          <w:sz w:val="22"/>
          <w:szCs w:val="22"/>
        </w:rPr>
        <w:t xml:space="preserve"> and aired out and all of the furniture dusted and polished. </w:t>
      </w:r>
    </w:p>
    <w:p w14:paraId="351D560B" w14:textId="7788A01C"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But it’s not just people’s homes that benefitted from spring cleaning. In1950, Aspen</w:t>
      </w:r>
      <w:r w:rsidR="00F46347">
        <w:rPr>
          <w:rFonts w:ascii="Arial" w:hAnsi="Arial" w:cs="Arial"/>
          <w:sz w:val="22"/>
          <w:szCs w:val="22"/>
        </w:rPr>
        <w:t xml:space="preserve">, </w:t>
      </w:r>
      <w:r w:rsidRPr="00325F75">
        <w:rPr>
          <w:rFonts w:ascii="Arial" w:hAnsi="Arial" w:cs="Arial"/>
          <w:sz w:val="22"/>
          <w:szCs w:val="22"/>
        </w:rPr>
        <w:t xml:space="preserve">Colorado rallied </w:t>
      </w:r>
      <w:r w:rsidR="00F46347">
        <w:rPr>
          <w:rFonts w:ascii="Arial" w:hAnsi="Arial" w:cs="Arial"/>
          <w:sz w:val="22"/>
          <w:szCs w:val="22"/>
        </w:rPr>
        <w:t>its</w:t>
      </w:r>
      <w:r w:rsidRPr="00325F75">
        <w:rPr>
          <w:rFonts w:ascii="Arial" w:hAnsi="Arial" w:cs="Arial"/>
          <w:sz w:val="22"/>
          <w:szCs w:val="22"/>
        </w:rPr>
        <w:t xml:space="preserve"> citizens for a community</w:t>
      </w:r>
      <w:r w:rsidR="00F46347">
        <w:rPr>
          <w:rFonts w:ascii="Arial" w:hAnsi="Arial" w:cs="Arial"/>
          <w:sz w:val="22"/>
          <w:szCs w:val="22"/>
        </w:rPr>
        <w:t>-</w:t>
      </w:r>
      <w:r w:rsidRPr="00325F75">
        <w:rPr>
          <w:rFonts w:ascii="Arial" w:hAnsi="Arial" w:cs="Arial"/>
          <w:sz w:val="22"/>
          <w:szCs w:val="22"/>
        </w:rPr>
        <w:t xml:space="preserve">wide spring-cleaning spree. They cleaned up back yards, </w:t>
      </w:r>
      <w:proofErr w:type="gramStart"/>
      <w:r w:rsidRPr="00325F75">
        <w:rPr>
          <w:rFonts w:ascii="Arial" w:hAnsi="Arial" w:cs="Arial"/>
          <w:sz w:val="22"/>
          <w:szCs w:val="22"/>
        </w:rPr>
        <w:t>parks</w:t>
      </w:r>
      <w:proofErr w:type="gramEnd"/>
      <w:r w:rsidRPr="00325F75">
        <w:rPr>
          <w:rFonts w:ascii="Arial" w:hAnsi="Arial" w:cs="Arial"/>
          <w:sz w:val="22"/>
          <w:szCs w:val="22"/>
        </w:rPr>
        <w:t xml:space="preserve"> and other public spaces. Many towns and cities around the country actively participate in this kind of activity to this day. </w:t>
      </w:r>
    </w:p>
    <w:p w14:paraId="1D8F43E2" w14:textId="77777777"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Our own human biology supports the idea of spring cleaning. During the winter, fewer hours of daylight, triggers out to brains release melatonin and we get a little sluggish and don’t have the energy to deep clean our homes. With more hours of the daylight, we become energized by more sunlight and melatonin production subsides. With all that sunlight streaming in through the windows, we can see the dust floating in the air too!</w:t>
      </w:r>
    </w:p>
    <w:p w14:paraId="5AF0CE29" w14:textId="3B9E7D5A" w:rsidR="00325F75" w:rsidRPr="00325F75" w:rsidRDefault="00325F75" w:rsidP="00325F75">
      <w:pPr>
        <w:contextualSpacing/>
        <w:rPr>
          <w:rFonts w:ascii="Arial" w:hAnsi="Arial" w:cs="Arial"/>
          <w:sz w:val="22"/>
          <w:szCs w:val="22"/>
        </w:rPr>
      </w:pPr>
      <w:r w:rsidRPr="00325F75">
        <w:rPr>
          <w:rFonts w:ascii="Arial" w:hAnsi="Arial" w:cs="Arial"/>
          <w:sz w:val="22"/>
          <w:szCs w:val="22"/>
        </w:rPr>
        <w:t xml:space="preserve"> </w:t>
      </w:r>
      <w:r>
        <w:rPr>
          <w:rFonts w:ascii="Arial" w:hAnsi="Arial" w:cs="Arial"/>
          <w:sz w:val="22"/>
          <w:szCs w:val="22"/>
        </w:rPr>
        <w:tab/>
      </w:r>
      <w:r w:rsidRPr="00325F75">
        <w:rPr>
          <w:rFonts w:ascii="Arial" w:hAnsi="Arial" w:cs="Arial"/>
          <w:sz w:val="22"/>
          <w:szCs w:val="22"/>
        </w:rPr>
        <w:t xml:space="preserve">Other benefits of spring cleaning, </w:t>
      </w:r>
      <w:r w:rsidR="00F46347">
        <w:rPr>
          <w:rFonts w:ascii="Arial" w:hAnsi="Arial" w:cs="Arial"/>
          <w:sz w:val="22"/>
          <w:szCs w:val="22"/>
        </w:rPr>
        <w:t>apart from</w:t>
      </w:r>
      <w:r w:rsidRPr="00325F75">
        <w:rPr>
          <w:rFonts w:ascii="Arial" w:hAnsi="Arial" w:cs="Arial"/>
          <w:sz w:val="22"/>
          <w:szCs w:val="22"/>
        </w:rPr>
        <w:t xml:space="preserve"> cleaning our physical spaces, are that it can reduce stress and anxiety. Decluttering can be therapeutic and helps us focus our brains on a specific task. It can help us create spaces that give easier access to things we need to find. Everything in its place.</w:t>
      </w:r>
    </w:p>
    <w:p w14:paraId="27381BF3" w14:textId="77777777" w:rsidR="00325F75" w:rsidRPr="00325F75" w:rsidRDefault="00325F75" w:rsidP="00325F75">
      <w:pPr>
        <w:ind w:firstLine="360"/>
        <w:contextualSpacing/>
        <w:rPr>
          <w:rFonts w:ascii="Arial" w:hAnsi="Arial" w:cs="Arial"/>
          <w:sz w:val="22"/>
          <w:szCs w:val="22"/>
        </w:rPr>
      </w:pPr>
      <w:r w:rsidRPr="00325F75">
        <w:rPr>
          <w:rFonts w:ascii="Arial" w:hAnsi="Arial" w:cs="Arial"/>
          <w:sz w:val="22"/>
          <w:szCs w:val="22"/>
        </w:rPr>
        <w:t>This spring, we can also look to our Grange Halls, our bookkeeping, and our programs for some spring cleaning. “Shake them up!” Take care of our physical properties, but also look through the archives. Organize and declutter our files. Make the transfer of information easier for the next leaders that are elected to serve. Archive the dated materials and bring in something new. Let’s spring into the coming season energized, impassioned and with renewed motivation.</w:t>
      </w:r>
    </w:p>
    <w:p w14:paraId="2C162E96" w14:textId="77777777" w:rsidR="00640C02" w:rsidRPr="00325F75" w:rsidRDefault="00640C02" w:rsidP="00325F75">
      <w:pPr>
        <w:rPr>
          <w:rFonts w:ascii="Source Sans Pro" w:hAnsi="Source Sans Pro"/>
          <w:color w:val="241F21"/>
          <w:sz w:val="21"/>
          <w:szCs w:val="21"/>
          <w:shd w:val="clear" w:color="auto" w:fill="FCFCFB"/>
        </w:rPr>
      </w:pPr>
    </w:p>
    <w:p w14:paraId="4251E2E6" w14:textId="2789A925" w:rsidR="00E269FA" w:rsidRDefault="00E269FA" w:rsidP="00AF5E48">
      <w:pPr>
        <w:jc w:val="center"/>
        <w:rPr>
          <w:rFonts w:ascii="Source Sans Pro" w:hAnsi="Source Sans Pro"/>
          <w:color w:val="241F21"/>
          <w:sz w:val="21"/>
          <w:szCs w:val="21"/>
          <w:shd w:val="clear" w:color="auto" w:fill="FCFCFB"/>
        </w:rPr>
      </w:pPr>
      <w:r>
        <w:rPr>
          <w:rFonts w:ascii="Arial" w:hAnsi="Arial" w:cs="Arial"/>
          <w:noProof/>
          <w:sz w:val="23"/>
          <w:szCs w:val="23"/>
        </w:rPr>
        <w:drawing>
          <wp:inline distT="0" distB="0" distL="0" distR="0" wp14:anchorId="258ECC58" wp14:editId="7CD7ABE7">
            <wp:extent cx="5306785" cy="148590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5">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777564C9" w14:textId="62CDC830" w:rsidR="00E269FA" w:rsidRPr="00E269FA" w:rsidRDefault="00B966F5" w:rsidP="00E269FA">
      <w:pPr>
        <w:pStyle w:val="Heading1"/>
        <w:rPr>
          <w:rFonts w:ascii="Arial" w:hAnsi="Arial" w:cs="Arial"/>
          <w:b/>
          <w:bCs/>
          <w:sz w:val="28"/>
          <w:szCs w:val="28"/>
          <w:u w:val="single"/>
          <w:shd w:val="clear" w:color="auto" w:fill="FCFCFB"/>
        </w:rPr>
      </w:pPr>
      <w:bookmarkStart w:id="21" w:name="_157th_Convention_Registration"/>
      <w:bookmarkStart w:id="22" w:name="_National_Grange_Convention"/>
      <w:bookmarkEnd w:id="21"/>
      <w:bookmarkEnd w:id="22"/>
      <w:r>
        <w:rPr>
          <w:rFonts w:ascii="Arial" w:hAnsi="Arial" w:cs="Arial"/>
          <w:b/>
          <w:bCs/>
          <w:sz w:val="28"/>
          <w:szCs w:val="28"/>
          <w:u w:val="single"/>
          <w:shd w:val="clear" w:color="auto" w:fill="FCFCFB"/>
        </w:rPr>
        <w:t>National Grange</w:t>
      </w:r>
      <w:r w:rsidR="00E269FA" w:rsidRPr="00E269FA">
        <w:rPr>
          <w:rFonts w:ascii="Arial" w:hAnsi="Arial" w:cs="Arial"/>
          <w:b/>
          <w:bCs/>
          <w:sz w:val="28"/>
          <w:szCs w:val="28"/>
          <w:u w:val="single"/>
          <w:shd w:val="clear" w:color="auto" w:fill="FCFCFB"/>
        </w:rPr>
        <w:t xml:space="preserve"> Convention </w:t>
      </w:r>
      <w:r>
        <w:rPr>
          <w:rFonts w:ascii="Arial" w:hAnsi="Arial" w:cs="Arial"/>
          <w:b/>
          <w:bCs/>
          <w:sz w:val="28"/>
          <w:szCs w:val="28"/>
          <w:u w:val="single"/>
          <w:shd w:val="clear" w:color="auto" w:fill="FCFCFB"/>
        </w:rPr>
        <w:t>r</w:t>
      </w:r>
      <w:r w:rsidR="00E269FA" w:rsidRPr="00E269FA">
        <w:rPr>
          <w:rFonts w:ascii="Arial" w:hAnsi="Arial" w:cs="Arial"/>
          <w:b/>
          <w:bCs/>
          <w:sz w:val="28"/>
          <w:szCs w:val="28"/>
          <w:u w:val="single"/>
          <w:shd w:val="clear" w:color="auto" w:fill="FCFCFB"/>
        </w:rPr>
        <w:t xml:space="preserve">egistration </w:t>
      </w:r>
      <w:r>
        <w:rPr>
          <w:rFonts w:ascii="Arial" w:hAnsi="Arial" w:cs="Arial"/>
          <w:b/>
          <w:bCs/>
          <w:sz w:val="28"/>
          <w:szCs w:val="28"/>
          <w:u w:val="single"/>
          <w:shd w:val="clear" w:color="auto" w:fill="FCFCFB"/>
        </w:rPr>
        <w:t xml:space="preserve">is </w:t>
      </w:r>
      <w:proofErr w:type="gramStart"/>
      <w:r>
        <w:rPr>
          <w:rFonts w:ascii="Arial" w:hAnsi="Arial" w:cs="Arial"/>
          <w:b/>
          <w:bCs/>
          <w:sz w:val="28"/>
          <w:szCs w:val="28"/>
          <w:u w:val="single"/>
          <w:shd w:val="clear" w:color="auto" w:fill="FCFCFB"/>
        </w:rPr>
        <w:t>open</w:t>
      </w:r>
      <w:proofErr w:type="gramEnd"/>
    </w:p>
    <w:p w14:paraId="1F69F90F" w14:textId="1CFD9E2C" w:rsidR="00E269FA" w:rsidRDefault="00E27BE1" w:rsidP="00E269FA">
      <w:r>
        <w:rPr>
          <w:rFonts w:ascii="Arial" w:hAnsi="Arial" w:cs="Arial"/>
          <w:noProof/>
          <w:sz w:val="21"/>
          <w:szCs w:val="21"/>
        </w:rPr>
        <w:drawing>
          <wp:anchor distT="0" distB="0" distL="114300" distR="114300" simplePos="0" relativeHeight="251654656" behindDoc="1" locked="0" layoutInCell="1" allowOverlap="1" wp14:anchorId="1EB501EF" wp14:editId="0229BF7A">
            <wp:simplePos x="0" y="0"/>
            <wp:positionH relativeFrom="column">
              <wp:posOffset>142</wp:posOffset>
            </wp:positionH>
            <wp:positionV relativeFrom="paragraph">
              <wp:posOffset>136525</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34D131E5" w14:textId="3F2AE98A" w:rsidR="00B966F5" w:rsidRPr="009061B1" w:rsidRDefault="00B966F5" w:rsidP="00B966F5">
      <w:pPr>
        <w:ind w:firstLine="360"/>
        <w:rPr>
          <w:rFonts w:ascii="Arial" w:hAnsi="Arial" w:cs="Arial"/>
          <w:sz w:val="22"/>
          <w:szCs w:val="22"/>
        </w:rPr>
      </w:pPr>
      <w:r w:rsidRPr="009061B1">
        <w:rPr>
          <w:rFonts w:ascii="Arial" w:hAnsi="Arial" w:cs="Arial"/>
          <w:sz w:val="22"/>
          <w:szCs w:val="22"/>
        </w:rPr>
        <w:t>This November, we are going to “Flow into the Future” in Niagara Falls, New</w:t>
      </w:r>
      <w:r w:rsidR="00DB72D4" w:rsidRPr="009061B1">
        <w:rPr>
          <w:rFonts w:ascii="Arial" w:hAnsi="Arial" w:cs="Arial"/>
          <w:sz w:val="22"/>
          <w:szCs w:val="22"/>
        </w:rPr>
        <w:t xml:space="preserve"> York </w:t>
      </w:r>
      <w:r w:rsidRPr="009061B1">
        <w:rPr>
          <w:rFonts w:ascii="Arial" w:hAnsi="Arial" w:cs="Arial"/>
          <w:sz w:val="22"/>
          <w:szCs w:val="22"/>
        </w:rPr>
        <w:t>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sidRPr="009061B1">
        <w:rPr>
          <w:rFonts w:ascii="Arial" w:hAnsi="Arial" w:cs="Arial"/>
          <w:b/>
          <w:bCs/>
          <w:i/>
          <w:iCs/>
          <w:sz w:val="22"/>
          <w:szCs w:val="22"/>
        </w:rPr>
        <w:t>And we want you to be there!</w:t>
      </w:r>
    </w:p>
    <w:p w14:paraId="7BEF3BAF" w14:textId="13561E4B" w:rsidR="00E269FA" w:rsidRPr="009061B1" w:rsidRDefault="00E269FA" w:rsidP="00E269FA">
      <w:pPr>
        <w:ind w:firstLine="360"/>
        <w:rPr>
          <w:rFonts w:ascii="Arial" w:hAnsi="Arial" w:cs="Arial"/>
          <w:sz w:val="22"/>
          <w:szCs w:val="22"/>
        </w:rPr>
      </w:pPr>
    </w:p>
    <w:p w14:paraId="0DADDF12" w14:textId="7F8114BA" w:rsidR="00E269FA" w:rsidRPr="009061B1" w:rsidRDefault="00E269FA" w:rsidP="00E269FA">
      <w:pPr>
        <w:ind w:firstLine="360"/>
        <w:rPr>
          <w:rFonts w:ascii="Arial" w:hAnsi="Arial" w:cs="Arial"/>
          <w:sz w:val="22"/>
          <w:szCs w:val="22"/>
        </w:rPr>
      </w:pPr>
      <w:r w:rsidRPr="009061B1">
        <w:rPr>
          <w:rFonts w:ascii="Arial" w:hAnsi="Arial" w:cs="Arial"/>
          <w:sz w:val="22"/>
          <w:szCs w:val="22"/>
        </w:rPr>
        <w:t xml:space="preserve">This year's Convention will be just blocks from the </w:t>
      </w:r>
      <w:r w:rsidR="00B966F5" w:rsidRPr="009061B1">
        <w:rPr>
          <w:rFonts w:ascii="Arial" w:hAnsi="Arial" w:cs="Arial"/>
          <w:sz w:val="22"/>
          <w:szCs w:val="22"/>
        </w:rPr>
        <w:t>Falls!</w:t>
      </w:r>
      <w:r w:rsidRPr="009061B1">
        <w:rPr>
          <w:rFonts w:ascii="Arial" w:hAnsi="Arial" w:cs="Arial"/>
          <w:sz w:val="22"/>
          <w:szCs w:val="22"/>
        </w:rPr>
        <w:t xml:space="preserve"> The </w:t>
      </w:r>
      <w:hyperlink r:id="rId17"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w:t>
      </w:r>
      <w:r w:rsidR="00B966F5" w:rsidRPr="009061B1">
        <w:rPr>
          <w:rFonts w:ascii="Arial" w:hAnsi="Arial" w:cs="Arial"/>
          <w:sz w:val="22"/>
          <w:szCs w:val="22"/>
        </w:rPr>
        <w:t xml:space="preserve"> which will also house the hospitality room</w:t>
      </w:r>
      <w:r w:rsidRPr="009061B1">
        <w:rPr>
          <w:rFonts w:ascii="Arial" w:hAnsi="Arial" w:cs="Arial"/>
          <w:sz w:val="22"/>
          <w:szCs w:val="22"/>
        </w:rPr>
        <w:t xml:space="preserve">, and the convention itself and many of the evening activities will be held at the </w:t>
      </w:r>
      <w:hyperlink r:id="rId18"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6F8A97EC" w14:textId="2C3FE98F" w:rsidR="009061B1" w:rsidRPr="009061B1" w:rsidRDefault="009061B1" w:rsidP="00E269FA">
      <w:pPr>
        <w:ind w:firstLine="360"/>
        <w:rPr>
          <w:rFonts w:ascii="Arial" w:hAnsi="Arial" w:cs="Arial"/>
          <w:sz w:val="22"/>
          <w:szCs w:val="22"/>
        </w:rPr>
      </w:pPr>
      <w:r w:rsidRPr="009061B1">
        <w:rPr>
          <w:rFonts w:ascii="Arial" w:hAnsi="Arial" w:cs="Arial"/>
          <w:sz w:val="22"/>
          <w:szCs w:val="22"/>
        </w:rPr>
        <w:lastRenderedPageBreak/>
        <w:t xml:space="preserve">Use </w:t>
      </w:r>
      <w:hyperlink r:id="rId19"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p>
    <w:p w14:paraId="62536544" w14:textId="4A28E118" w:rsidR="00E269FA" w:rsidRPr="009061B1" w:rsidRDefault="00E269FA" w:rsidP="00E269FA">
      <w:pPr>
        <w:ind w:firstLine="360"/>
        <w:rPr>
          <w:rFonts w:ascii="Arial" w:hAnsi="Arial" w:cs="Arial"/>
          <w:sz w:val="22"/>
          <w:szCs w:val="22"/>
        </w:rPr>
      </w:pPr>
      <w:r w:rsidRPr="009061B1">
        <w:rPr>
          <w:rFonts w:ascii="Arial" w:hAnsi="Arial" w:cs="Arial"/>
          <w:sz w:val="22"/>
          <w:szCs w:val="22"/>
        </w:rPr>
        <w:t xml:space="preserve">We invite ALL Grange members to participate in the Convention activities, so please </w:t>
      </w:r>
      <w:r w:rsidR="00B966F5" w:rsidRPr="009061B1">
        <w:rPr>
          <w:rFonts w:ascii="Arial" w:hAnsi="Arial" w:cs="Arial"/>
          <w:sz w:val="22"/>
          <w:szCs w:val="22"/>
        </w:rPr>
        <w:t>make plans to attend</w:t>
      </w:r>
      <w:r w:rsidR="00F93695" w:rsidRPr="009061B1">
        <w:rPr>
          <w:rFonts w:ascii="Arial" w:hAnsi="Arial" w:cs="Arial"/>
          <w:sz w:val="22"/>
          <w:szCs w:val="22"/>
        </w:rPr>
        <w:t xml:space="preserve"> from November 14-18, 2023.</w:t>
      </w:r>
    </w:p>
    <w:p w14:paraId="3460D698" w14:textId="12B03DFF" w:rsidR="00E269FA" w:rsidRPr="009061B1" w:rsidRDefault="00E269FA" w:rsidP="00E269FA">
      <w:pPr>
        <w:ind w:firstLine="360"/>
        <w:rPr>
          <w:rFonts w:ascii="Arial" w:hAnsi="Arial" w:cs="Arial"/>
          <w:sz w:val="22"/>
          <w:szCs w:val="22"/>
        </w:rPr>
      </w:pPr>
      <w:r w:rsidRPr="009061B1">
        <w:rPr>
          <w:rFonts w:ascii="Arial" w:hAnsi="Arial" w:cs="Arial"/>
          <w:sz w:val="22"/>
          <w:szCs w:val="22"/>
        </w:rPr>
        <w:t xml:space="preserve">This is your early warning to ensure your passport is up to date. You won't want to miss the opportunity to pop over to Canada when you're just a few steps away: </w:t>
      </w:r>
      <w:hyperlink r:id="rId20" w:history="1">
        <w:r w:rsidRPr="009061B1">
          <w:rPr>
            <w:rStyle w:val="Hyperlink"/>
            <w:rFonts w:ascii="Arial" w:hAnsi="Arial" w:cs="Arial"/>
            <w:sz w:val="22"/>
            <w:szCs w:val="22"/>
          </w:rPr>
          <w:t>https://www.usps.com/international/passports.htm</w:t>
        </w:r>
      </w:hyperlink>
      <w:r w:rsidRPr="009061B1">
        <w:rPr>
          <w:rFonts w:ascii="Arial" w:hAnsi="Arial" w:cs="Arial"/>
          <w:sz w:val="22"/>
          <w:szCs w:val="22"/>
        </w:rPr>
        <w:t xml:space="preserve"> </w:t>
      </w:r>
    </w:p>
    <w:p w14:paraId="4CA40BEE" w14:textId="1B83C45A" w:rsidR="00E269FA" w:rsidRPr="009061B1" w:rsidRDefault="00E269FA" w:rsidP="00E269FA">
      <w:pPr>
        <w:rPr>
          <w:rFonts w:ascii="Arial" w:hAnsi="Arial" w:cs="Arial"/>
          <w:sz w:val="22"/>
          <w:szCs w:val="22"/>
        </w:rPr>
      </w:pPr>
    </w:p>
    <w:p w14:paraId="50846607" w14:textId="15BBE2FB" w:rsidR="00B966F5" w:rsidRPr="009061B1" w:rsidRDefault="00E269FA" w:rsidP="00B966F5">
      <w:pPr>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4AD0B336" w14:textId="3DB3B9DD" w:rsidR="00BB080B" w:rsidRPr="009061B1" w:rsidRDefault="00B966F5" w:rsidP="00BB080B">
      <w:pPr>
        <w:ind w:firstLine="360"/>
        <w:rPr>
          <w:rFonts w:ascii="Arial" w:hAnsi="Arial" w:cs="Arial"/>
          <w:sz w:val="22"/>
          <w:szCs w:val="22"/>
        </w:rPr>
      </w:pPr>
      <w:r w:rsidRPr="009061B1">
        <w:rPr>
          <w:rFonts w:ascii="Arial" w:hAnsi="Arial" w:cs="Arial"/>
          <w:sz w:val="22"/>
          <w:szCs w:val="22"/>
        </w:rPr>
        <w:t>Learn more about this year’s Convention</w:t>
      </w:r>
      <w:r w:rsidR="00F93695" w:rsidRPr="009061B1">
        <w:rPr>
          <w:rFonts w:ascii="Arial" w:hAnsi="Arial" w:cs="Arial"/>
          <w:sz w:val="22"/>
          <w:szCs w:val="22"/>
        </w:rPr>
        <w:t xml:space="preserve"> and </w:t>
      </w:r>
      <w:r w:rsidR="00BB080B" w:rsidRPr="009061B1">
        <w:rPr>
          <w:rFonts w:ascii="Arial" w:hAnsi="Arial" w:cs="Arial"/>
          <w:sz w:val="22"/>
          <w:szCs w:val="22"/>
        </w:rPr>
        <w:t>r</w:t>
      </w:r>
      <w:r w:rsidR="00F93695" w:rsidRPr="009061B1">
        <w:rPr>
          <w:rFonts w:ascii="Arial" w:hAnsi="Arial" w:cs="Arial"/>
          <w:sz w:val="22"/>
          <w:szCs w:val="22"/>
        </w:rPr>
        <w:t>egister today</w:t>
      </w:r>
      <w:r w:rsidRPr="009061B1">
        <w:rPr>
          <w:rFonts w:ascii="Arial" w:hAnsi="Arial" w:cs="Arial"/>
          <w:sz w:val="22"/>
          <w:szCs w:val="22"/>
        </w:rPr>
        <w:t xml:space="preserve"> on the National Grange website!</w:t>
      </w:r>
    </w:p>
    <w:p w14:paraId="622A62E7" w14:textId="049BC932" w:rsidR="00A93A40" w:rsidRPr="009061B1" w:rsidRDefault="00BB080B" w:rsidP="00A93A40">
      <w:pPr>
        <w:ind w:firstLine="360"/>
        <w:rPr>
          <w:rFonts w:ascii="Arial" w:hAnsi="Arial" w:cs="Arial"/>
          <w:sz w:val="22"/>
          <w:szCs w:val="22"/>
        </w:rPr>
      </w:pPr>
      <w:r w:rsidRPr="009061B1">
        <w:rPr>
          <w:rFonts w:ascii="Arial" w:hAnsi="Arial" w:cs="Arial"/>
          <w:b/>
          <w:bCs/>
          <w:sz w:val="22"/>
          <w:szCs w:val="22"/>
        </w:rPr>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468FC9D" w14:textId="3A1D0461" w:rsidR="00B8641A" w:rsidRDefault="00B8641A" w:rsidP="00B966F5">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655680" behindDoc="0" locked="0" layoutInCell="1" allowOverlap="1" wp14:anchorId="783D6E6C" wp14:editId="0A744E57">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1F849B9B" w14:textId="326D5D65" w:rsidR="00F93695" w:rsidRPr="00DB72D4" w:rsidRDefault="00000000" w:rsidP="00F93695">
                            <w:pPr>
                              <w:jc w:val="center"/>
                              <w:rPr>
                                <w:rFonts w:ascii="Arial" w:hAnsi="Arial" w:cs="Arial"/>
                                <w:b/>
                                <w:bCs/>
                                <w:i/>
                                <w:iCs/>
                                <w:color w:val="FFFFFF" w:themeColor="background1"/>
                                <w:sz w:val="36"/>
                                <w:szCs w:val="36"/>
                                <w:u w:val="single"/>
                              </w:rPr>
                            </w:pPr>
                            <w:hyperlink r:id="rId21" w:history="1">
                              <w:r w:rsidR="00F93695"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3D6E6C" id="Text Box 14" o:spid="_x0000_s1026" style="position:absolute;left:0;text-align:left;margin-left:126.45pt;margin-top:8pt;width:230.25pt;height:34.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1F849B9B" w14:textId="326D5D65" w:rsidR="00F93695" w:rsidRPr="00DB72D4" w:rsidRDefault="00000000" w:rsidP="00F93695">
                      <w:pPr>
                        <w:jc w:val="center"/>
                        <w:rPr>
                          <w:rFonts w:ascii="Arial" w:hAnsi="Arial" w:cs="Arial"/>
                          <w:b/>
                          <w:bCs/>
                          <w:i/>
                          <w:iCs/>
                          <w:color w:val="FFFFFF" w:themeColor="background1"/>
                          <w:sz w:val="36"/>
                          <w:szCs w:val="36"/>
                          <w:u w:val="single"/>
                        </w:rPr>
                      </w:pPr>
                      <w:hyperlink r:id="rId22" w:history="1">
                        <w:r w:rsidR="00F93695"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9904667" w14:textId="5071A01D" w:rsidR="00F93695" w:rsidRDefault="00F93695" w:rsidP="00B8641A">
      <w:pPr>
        <w:rPr>
          <w:rFonts w:ascii="Arial" w:hAnsi="Arial" w:cs="Arial"/>
          <w:sz w:val="21"/>
          <w:szCs w:val="21"/>
        </w:rPr>
      </w:pPr>
    </w:p>
    <w:p w14:paraId="5AF392C4" w14:textId="572521DA" w:rsidR="00B8641A" w:rsidRDefault="00B8641A" w:rsidP="00B8641A">
      <w:pPr>
        <w:rPr>
          <w:rFonts w:ascii="Arial" w:hAnsi="Arial" w:cs="Arial"/>
          <w:sz w:val="21"/>
          <w:szCs w:val="21"/>
        </w:rPr>
      </w:pPr>
    </w:p>
    <w:p w14:paraId="0A5A1909" w14:textId="77777777" w:rsidR="00A93A40" w:rsidRDefault="00A93A40" w:rsidP="00B8641A">
      <w:pPr>
        <w:rPr>
          <w:rFonts w:ascii="Arial" w:hAnsi="Arial" w:cs="Arial"/>
          <w:sz w:val="21"/>
          <w:szCs w:val="21"/>
        </w:rPr>
      </w:pPr>
    </w:p>
    <w:p w14:paraId="54212CD2" w14:textId="39AE06A1" w:rsidR="00A93A40" w:rsidRDefault="00A93A40" w:rsidP="00B8641A">
      <w:pPr>
        <w:rPr>
          <w:rFonts w:ascii="Arial" w:hAnsi="Arial" w:cs="Arial"/>
          <w:sz w:val="21"/>
          <w:szCs w:val="21"/>
        </w:rPr>
      </w:pPr>
      <w:r>
        <w:rPr>
          <w:rFonts w:ascii="Arial" w:hAnsi="Arial" w:cs="Arial"/>
          <w:sz w:val="21"/>
          <w:szCs w:val="21"/>
        </w:rPr>
        <w:tab/>
        <w:t xml:space="preserve">The Host Committee has chosen </w:t>
      </w:r>
      <w:hyperlink r:id="rId23" w:history="1">
        <w:r w:rsidRPr="00705E79">
          <w:rPr>
            <w:rStyle w:val="Hyperlink"/>
            <w:rFonts w:ascii="Arial" w:hAnsi="Arial" w:cs="Arial"/>
            <w:b/>
            <w:bCs/>
            <w:sz w:val="21"/>
            <w:szCs w:val="21"/>
          </w:rPr>
          <w:t>Community Mission</w:t>
        </w:r>
        <w:r w:rsidR="00EC3623" w:rsidRPr="00705E79">
          <w:rPr>
            <w:rStyle w:val="Hyperlink"/>
            <w:rFonts w:ascii="Arial" w:hAnsi="Arial" w:cs="Arial"/>
            <w:b/>
            <w:bCs/>
            <w:sz w:val="21"/>
            <w:szCs w:val="21"/>
          </w:rPr>
          <w:t>s of Niagara</w:t>
        </w:r>
      </w:hyperlink>
      <w:r>
        <w:rPr>
          <w:rFonts w:ascii="Arial" w:hAnsi="Arial" w:cs="Arial"/>
          <w:sz w:val="21"/>
          <w:szCs w:val="21"/>
        </w:rPr>
        <w:t xml:space="preserve"> as the recipient of this year’s community service collection.</w:t>
      </w:r>
      <w:r w:rsidR="00EC3623">
        <w:rPr>
          <w:rFonts w:ascii="Arial" w:hAnsi="Arial" w:cs="Arial"/>
          <w:sz w:val="21"/>
          <w:szCs w:val="21"/>
        </w:rPr>
        <w:t xml:space="preserve"> Granges and attendees are encouraged to send or bring socks, hats, or mittens for </w:t>
      </w:r>
      <w:r w:rsidR="00705E79">
        <w:rPr>
          <w:rFonts w:ascii="Arial" w:hAnsi="Arial" w:cs="Arial"/>
          <w:sz w:val="21"/>
          <w:szCs w:val="21"/>
        </w:rPr>
        <w:t xml:space="preserve">men or women to this year’s Convention. If you would rather make a financial contribution, please contact </w:t>
      </w:r>
      <w:hyperlink r:id="rId24" w:history="1">
        <w:r w:rsidR="00705E79" w:rsidRPr="00705E79">
          <w:rPr>
            <w:rStyle w:val="Hyperlink"/>
            <w:rFonts w:ascii="Arial" w:hAnsi="Arial" w:cs="Arial"/>
            <w:sz w:val="21"/>
            <w:szCs w:val="21"/>
          </w:rPr>
          <w:t>Paula Turner</w:t>
        </w:r>
      </w:hyperlink>
      <w:r w:rsidR="00705E79">
        <w:rPr>
          <w:rFonts w:ascii="Arial" w:hAnsi="Arial" w:cs="Arial"/>
          <w:sz w:val="21"/>
          <w:szCs w:val="21"/>
        </w:rPr>
        <w:t>.</w:t>
      </w:r>
    </w:p>
    <w:p w14:paraId="441FA883" w14:textId="040E8ECA" w:rsidR="00B8641A" w:rsidRDefault="00705E79" w:rsidP="00705E79">
      <w:pPr>
        <w:ind w:firstLine="360"/>
        <w:rPr>
          <w:rFonts w:ascii="Arial" w:hAnsi="Arial" w:cs="Arial"/>
          <w:sz w:val="21"/>
          <w:szCs w:val="21"/>
        </w:rPr>
      </w:pPr>
      <w:r>
        <w:rPr>
          <w:rFonts w:ascii="Arial" w:hAnsi="Arial" w:cs="Arial"/>
          <w:sz w:val="21"/>
          <w:szCs w:val="21"/>
        </w:rPr>
        <w:t xml:space="preserve">Additionally, on Monday, May 8, the Host Committee led a Zoom session about some things to expect at this year’s Convention. </w:t>
      </w:r>
      <w:hyperlink r:id="rId25" w:history="1">
        <w:r w:rsidRPr="00705E79">
          <w:rPr>
            <w:rStyle w:val="Hyperlink"/>
            <w:rFonts w:ascii="Arial" w:hAnsi="Arial" w:cs="Arial"/>
            <w:b/>
            <w:bCs/>
            <w:sz w:val="21"/>
            <w:szCs w:val="21"/>
          </w:rPr>
          <w:t>Watch it here!</w:t>
        </w:r>
      </w:hyperlink>
    </w:p>
    <w:p w14:paraId="77DF3555" w14:textId="52ADFE09" w:rsidR="00B8641A" w:rsidRPr="00537B0E" w:rsidRDefault="00B8641A" w:rsidP="00537B0E">
      <w:pPr>
        <w:pStyle w:val="Heading1"/>
        <w:rPr>
          <w:rFonts w:ascii="Arial" w:hAnsi="Arial" w:cs="Arial"/>
          <w:b/>
          <w:bCs/>
          <w:sz w:val="28"/>
          <w:szCs w:val="28"/>
          <w:u w:val="single"/>
        </w:rPr>
      </w:pPr>
      <w:bookmarkStart w:id="23" w:name="_National_Grange_Convention_1"/>
      <w:bookmarkEnd w:id="23"/>
      <w:r w:rsidRPr="00537B0E">
        <w:rPr>
          <w:rFonts w:ascii="Arial" w:hAnsi="Arial" w:cs="Arial"/>
          <w:b/>
          <w:bCs/>
          <w:sz w:val="28"/>
          <w:szCs w:val="28"/>
          <w:u w:val="single"/>
        </w:rPr>
        <w:t xml:space="preserve">National Grange Convention </w:t>
      </w:r>
      <w:r w:rsidR="00537B0E">
        <w:rPr>
          <w:rFonts w:ascii="Arial" w:hAnsi="Arial" w:cs="Arial"/>
          <w:b/>
          <w:bCs/>
          <w:sz w:val="28"/>
          <w:szCs w:val="28"/>
          <w:u w:val="single"/>
        </w:rPr>
        <w:t>r</w:t>
      </w:r>
      <w:r w:rsidRPr="00537B0E">
        <w:rPr>
          <w:rFonts w:ascii="Arial" w:hAnsi="Arial" w:cs="Arial"/>
          <w:b/>
          <w:bCs/>
          <w:sz w:val="28"/>
          <w:szCs w:val="28"/>
          <w:u w:val="single"/>
        </w:rPr>
        <w:t xml:space="preserve">eimagined – and </w:t>
      </w:r>
      <w:r w:rsidR="00537B0E">
        <w:rPr>
          <w:rFonts w:ascii="Arial" w:hAnsi="Arial" w:cs="Arial"/>
          <w:b/>
          <w:bCs/>
          <w:sz w:val="28"/>
          <w:szCs w:val="28"/>
          <w:u w:val="single"/>
        </w:rPr>
        <w:t>b</w:t>
      </w:r>
      <w:r w:rsidRPr="00537B0E">
        <w:rPr>
          <w:rFonts w:ascii="Arial" w:hAnsi="Arial" w:cs="Arial"/>
          <w:b/>
          <w:bCs/>
          <w:sz w:val="28"/>
          <w:szCs w:val="28"/>
          <w:u w:val="single"/>
        </w:rPr>
        <w:t xml:space="preserve">etter than </w:t>
      </w:r>
      <w:r w:rsidR="00537B0E">
        <w:rPr>
          <w:rFonts w:ascii="Arial" w:hAnsi="Arial" w:cs="Arial"/>
          <w:b/>
          <w:bCs/>
          <w:sz w:val="28"/>
          <w:szCs w:val="28"/>
          <w:u w:val="single"/>
        </w:rPr>
        <w:t>e</w:t>
      </w:r>
      <w:r w:rsidRPr="00537B0E">
        <w:rPr>
          <w:rFonts w:ascii="Arial" w:hAnsi="Arial" w:cs="Arial"/>
          <w:b/>
          <w:bCs/>
          <w:sz w:val="28"/>
          <w:szCs w:val="28"/>
          <w:u w:val="single"/>
        </w:rPr>
        <w:t>ver!</w:t>
      </w:r>
    </w:p>
    <w:p w14:paraId="4352E388" w14:textId="77F78F5C" w:rsidR="00B8641A" w:rsidRDefault="00E56C3E" w:rsidP="00B8641A">
      <w:pPr>
        <w:rPr>
          <w:rFonts w:ascii="Arial" w:hAnsi="Arial" w:cs="Arial"/>
          <w:sz w:val="21"/>
          <w:szCs w:val="21"/>
        </w:rPr>
      </w:pPr>
      <w:r>
        <w:rPr>
          <w:rFonts w:ascii="Arial" w:hAnsi="Arial" w:cs="Arial"/>
          <w:noProof/>
          <w:sz w:val="21"/>
          <w:szCs w:val="21"/>
        </w:rPr>
        <w:drawing>
          <wp:anchor distT="0" distB="0" distL="114300" distR="114300" simplePos="0" relativeHeight="251657728" behindDoc="1" locked="0" layoutInCell="1" allowOverlap="1" wp14:anchorId="58C46906" wp14:editId="0D3073AB">
            <wp:simplePos x="0" y="0"/>
            <wp:positionH relativeFrom="column">
              <wp:posOffset>4023360</wp:posOffset>
            </wp:positionH>
            <wp:positionV relativeFrom="paragraph">
              <wp:posOffset>37465</wp:posOffset>
            </wp:positionV>
            <wp:extent cx="1828800" cy="1828800"/>
            <wp:effectExtent l="0" t="0" r="0" b="0"/>
            <wp:wrapTight wrapText="bothSides">
              <wp:wrapPolygon edited="0">
                <wp:start x="0" y="0"/>
                <wp:lineTo x="0" y="21450"/>
                <wp:lineTo x="21450" y="21450"/>
                <wp:lineTo x="21450" y="0"/>
                <wp:lineTo x="0" y="0"/>
              </wp:wrapPolygon>
            </wp:wrapTight>
            <wp:docPr id="35" name="Picture 3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10;&#10;Description automatically generated with medium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14:sizeRelH relativeFrom="page">
              <wp14:pctWidth>0</wp14:pctWidth>
            </wp14:sizeRelH>
            <wp14:sizeRelV relativeFrom="page">
              <wp14:pctHeight>0</wp14:pctHeight>
            </wp14:sizeRelV>
          </wp:anchor>
        </w:drawing>
      </w:r>
    </w:p>
    <w:p w14:paraId="155D3030" w14:textId="4B12B9E6" w:rsidR="00B8641A" w:rsidRDefault="00B8641A" w:rsidP="00B8641A">
      <w:pPr>
        <w:ind w:firstLine="360"/>
        <w:rPr>
          <w:rFonts w:ascii="Arial" w:hAnsi="Arial" w:cs="Arial"/>
          <w:sz w:val="21"/>
          <w:szCs w:val="21"/>
        </w:rPr>
      </w:pPr>
      <w:r w:rsidRPr="00B8641A">
        <w:rPr>
          <w:rFonts w:ascii="Arial" w:hAnsi="Arial" w:cs="Arial"/>
          <w:sz w:val="21"/>
          <w:szCs w:val="21"/>
        </w:rPr>
        <w:t>The National Convention Advisory Work Group has been charged with identifying how to make our National Grange Convention an amazing Grange experience that is the single most important event on every member’s calendar.</w:t>
      </w:r>
    </w:p>
    <w:p w14:paraId="2C5ABAAF" w14:textId="357CF203" w:rsidR="00B8641A" w:rsidRDefault="00B8641A" w:rsidP="00B8641A">
      <w:pPr>
        <w:ind w:firstLine="360"/>
        <w:rPr>
          <w:rFonts w:ascii="Arial" w:hAnsi="Arial" w:cs="Arial"/>
          <w:sz w:val="21"/>
          <w:szCs w:val="21"/>
        </w:rPr>
      </w:pPr>
      <w:r w:rsidRPr="00B8641A">
        <w:rPr>
          <w:rFonts w:ascii="Arial" w:hAnsi="Arial" w:cs="Arial"/>
          <w:sz w:val="21"/>
          <w:szCs w:val="21"/>
        </w:rPr>
        <w:t>We value your input and invite you to participate in this survey which should take no more than 5 minutes of your time.</w:t>
      </w:r>
    </w:p>
    <w:p w14:paraId="6529E7CD" w14:textId="61F99A4C" w:rsidR="00F93695" w:rsidRDefault="00B8641A" w:rsidP="00537B0E">
      <w:pPr>
        <w:ind w:firstLine="360"/>
        <w:rPr>
          <w:rFonts w:ascii="Arial" w:hAnsi="Arial" w:cs="Arial"/>
          <w:sz w:val="21"/>
          <w:szCs w:val="21"/>
        </w:rPr>
      </w:pPr>
      <w:r>
        <w:rPr>
          <w:rFonts w:ascii="Arial" w:hAnsi="Arial" w:cs="Arial"/>
          <w:sz w:val="21"/>
          <w:szCs w:val="21"/>
        </w:rPr>
        <w:t xml:space="preserve">Take the survey here: </w:t>
      </w:r>
      <w:hyperlink r:id="rId27" w:history="1">
        <w:r w:rsidRPr="00942EF1">
          <w:rPr>
            <w:rStyle w:val="Hyperlink"/>
            <w:rFonts w:ascii="Arial" w:hAnsi="Arial" w:cs="Arial"/>
            <w:sz w:val="21"/>
            <w:szCs w:val="21"/>
          </w:rPr>
          <w:t>http://www.grange.biz/conventionsurvey</w:t>
        </w:r>
      </w:hyperlink>
      <w:r>
        <w:rPr>
          <w:rFonts w:ascii="Arial" w:hAnsi="Arial" w:cs="Arial"/>
          <w:sz w:val="21"/>
          <w:szCs w:val="21"/>
        </w:rPr>
        <w:t xml:space="preserve">  </w:t>
      </w:r>
    </w:p>
    <w:p w14:paraId="4B445B30" w14:textId="38E1C4E6" w:rsidR="001752AD" w:rsidRDefault="001752AD" w:rsidP="001752AD">
      <w:bookmarkStart w:id="24" w:name="_Advocacy_Playbook:_Broadband"/>
      <w:bookmarkStart w:id="25" w:name="_The_Gift_that"/>
      <w:bookmarkEnd w:id="24"/>
      <w:bookmarkEnd w:id="25"/>
    </w:p>
    <w:p w14:paraId="3C19FD92" w14:textId="4DD7B554" w:rsidR="00E56C3E" w:rsidRPr="00E56C3E" w:rsidRDefault="00E56C3E" w:rsidP="00E56C3E">
      <w:pPr>
        <w:pStyle w:val="Heading1"/>
        <w:rPr>
          <w:rFonts w:ascii="Arial" w:hAnsi="Arial" w:cs="Arial"/>
          <w:b/>
          <w:bCs/>
          <w:sz w:val="28"/>
          <w:szCs w:val="28"/>
          <w:u w:val="single"/>
        </w:rPr>
      </w:pPr>
      <w:bookmarkStart w:id="26" w:name="_Advocacy_Playbook:_The"/>
      <w:bookmarkEnd w:id="26"/>
      <w:r w:rsidRPr="00E56C3E">
        <w:rPr>
          <w:rFonts w:ascii="Arial" w:hAnsi="Arial" w:cs="Arial"/>
          <w:b/>
          <w:bCs/>
          <w:sz w:val="28"/>
          <w:szCs w:val="28"/>
          <w:u w:val="single"/>
        </w:rPr>
        <w:t>Advocacy Playbook: The Farm Bill</w:t>
      </w:r>
    </w:p>
    <w:p w14:paraId="260CE9AD" w14:textId="7DF29A6F" w:rsidR="00E56C3E" w:rsidRDefault="00E56C3E" w:rsidP="001752AD">
      <w:pPr>
        <w:rPr>
          <w:rFonts w:ascii="Arial" w:hAnsi="Arial" w:cs="Arial"/>
          <w:i/>
          <w:iCs/>
          <w:sz w:val="21"/>
          <w:szCs w:val="21"/>
        </w:rPr>
      </w:pPr>
      <w:r w:rsidRPr="00E56C3E">
        <w:rPr>
          <w:rFonts w:ascii="Arial" w:hAnsi="Arial" w:cs="Arial"/>
          <w:i/>
          <w:iCs/>
          <w:sz w:val="21"/>
          <w:szCs w:val="21"/>
        </w:rPr>
        <w:t>By Sean O’Neil, National Grange Legislative Assistant</w:t>
      </w:r>
    </w:p>
    <w:p w14:paraId="0B4F8FD5" w14:textId="77777777" w:rsidR="00E56C3E" w:rsidRDefault="00E56C3E" w:rsidP="001752AD">
      <w:pPr>
        <w:rPr>
          <w:rFonts w:ascii="Arial" w:hAnsi="Arial" w:cs="Arial"/>
          <w:i/>
          <w:iCs/>
          <w:sz w:val="21"/>
          <w:szCs w:val="21"/>
        </w:rPr>
      </w:pPr>
    </w:p>
    <w:p w14:paraId="7B85F0E1" w14:textId="77777777" w:rsidR="00E56C3E" w:rsidRPr="00E56C3E" w:rsidRDefault="00E56C3E" w:rsidP="00E56C3E">
      <w:pPr>
        <w:pStyle w:val="NormalWeb"/>
        <w:spacing w:before="0" w:beforeAutospacing="0" w:after="0" w:afterAutospacing="0"/>
        <w:rPr>
          <w:rFonts w:ascii="Arial" w:hAnsi="Arial" w:cs="Arial"/>
          <w:b/>
          <w:bCs/>
          <w:color w:val="000000"/>
          <w:sz w:val="22"/>
          <w:szCs w:val="22"/>
        </w:rPr>
      </w:pPr>
      <w:r w:rsidRPr="00E56C3E">
        <w:rPr>
          <w:rFonts w:ascii="Arial" w:hAnsi="Arial" w:cs="Arial"/>
          <w:b/>
          <w:bCs/>
          <w:color w:val="000000"/>
          <w:sz w:val="22"/>
          <w:szCs w:val="22"/>
        </w:rPr>
        <w:t>The Issue:</w:t>
      </w:r>
    </w:p>
    <w:p w14:paraId="64A33F25" w14:textId="2AFF8967" w:rsidR="00E56C3E" w:rsidRPr="00E56C3E" w:rsidRDefault="00E56C3E" w:rsidP="00E56C3E">
      <w:pPr>
        <w:pStyle w:val="NormalWeb"/>
        <w:spacing w:before="0" w:beforeAutospacing="0" w:after="0" w:afterAutospacing="0"/>
        <w:ind w:firstLine="360"/>
        <w:rPr>
          <w:rFonts w:ascii="Arial" w:hAnsi="Arial" w:cs="Arial"/>
          <w:color w:val="000000"/>
          <w:sz w:val="22"/>
          <w:szCs w:val="22"/>
        </w:rPr>
      </w:pPr>
      <w:r w:rsidRPr="00E56C3E">
        <w:rPr>
          <w:rFonts w:ascii="Arial" w:hAnsi="Arial" w:cs="Arial"/>
          <w:color w:val="000000"/>
          <w:sz w:val="22"/>
          <w:szCs w:val="22"/>
        </w:rPr>
        <w:t xml:space="preserve">The </w:t>
      </w:r>
      <w:hyperlink r:id="rId28" w:history="1">
        <w:r w:rsidRPr="00E56C3E">
          <w:rPr>
            <w:rStyle w:val="Hyperlink"/>
            <w:rFonts w:ascii="Arial" w:hAnsi="Arial" w:cs="Arial"/>
            <w:b/>
            <w:bCs/>
            <w:sz w:val="22"/>
            <w:szCs w:val="22"/>
          </w:rPr>
          <w:t>Farm Bill</w:t>
        </w:r>
      </w:hyperlink>
      <w:r w:rsidRPr="00E56C3E">
        <w:rPr>
          <w:rFonts w:ascii="Arial" w:hAnsi="Arial" w:cs="Arial"/>
          <w:color w:val="000000"/>
          <w:sz w:val="22"/>
          <w:szCs w:val="22"/>
        </w:rPr>
        <w:t xml:space="preserve"> is legislative package passed by Congress every five years which includes a wide variety of programs focused on agriculture. In 2018, Congress passed a </w:t>
      </w:r>
      <w:r>
        <w:rPr>
          <w:rFonts w:ascii="Arial" w:hAnsi="Arial" w:cs="Arial"/>
          <w:color w:val="000000"/>
          <w:sz w:val="22"/>
          <w:szCs w:val="22"/>
        </w:rPr>
        <w:t>Farm Bill</w:t>
      </w:r>
      <w:r w:rsidRPr="00E56C3E">
        <w:rPr>
          <w:rFonts w:ascii="Arial" w:hAnsi="Arial" w:cs="Arial"/>
          <w:color w:val="000000"/>
          <w:sz w:val="22"/>
          <w:szCs w:val="22"/>
        </w:rPr>
        <w:t xml:space="preserve"> which included </w:t>
      </w:r>
      <w:hyperlink r:id="rId29" w:history="1">
        <w:r w:rsidRPr="00E56C3E">
          <w:rPr>
            <w:rStyle w:val="Hyperlink"/>
            <w:rFonts w:ascii="Arial" w:hAnsi="Arial" w:cs="Arial"/>
            <w:sz w:val="22"/>
            <w:szCs w:val="22"/>
          </w:rPr>
          <w:t>12 Titles</w:t>
        </w:r>
      </w:hyperlink>
      <w:r w:rsidRPr="00E56C3E">
        <w:rPr>
          <w:rFonts w:ascii="Arial" w:hAnsi="Arial" w:cs="Arial"/>
          <w:color w:val="000000"/>
          <w:sz w:val="22"/>
          <w:szCs w:val="22"/>
        </w:rPr>
        <w:t xml:space="preserve"> focused on programs ranging from crop insurance and conservation to nutrition and rural development. In 2023, Congress will once again have to draft and pass a Farm Bill and both the House and Senate Agriculture Committees have begun to hold hearings on the various </w:t>
      </w:r>
      <w:r>
        <w:rPr>
          <w:rFonts w:ascii="Arial" w:hAnsi="Arial" w:cs="Arial"/>
          <w:color w:val="000000"/>
          <w:sz w:val="22"/>
          <w:szCs w:val="22"/>
        </w:rPr>
        <w:t>Farm Bill</w:t>
      </w:r>
      <w:r w:rsidRPr="00E56C3E">
        <w:rPr>
          <w:rFonts w:ascii="Arial" w:hAnsi="Arial" w:cs="Arial"/>
          <w:color w:val="000000"/>
          <w:sz w:val="22"/>
          <w:szCs w:val="22"/>
        </w:rPr>
        <w:t xml:space="preserve"> </w:t>
      </w:r>
      <w:r>
        <w:rPr>
          <w:rFonts w:ascii="Arial" w:hAnsi="Arial" w:cs="Arial"/>
          <w:color w:val="000000"/>
          <w:sz w:val="22"/>
          <w:szCs w:val="22"/>
        </w:rPr>
        <w:t>T</w:t>
      </w:r>
      <w:r w:rsidRPr="00E56C3E">
        <w:rPr>
          <w:rFonts w:ascii="Arial" w:hAnsi="Arial" w:cs="Arial"/>
          <w:color w:val="000000"/>
          <w:sz w:val="22"/>
          <w:szCs w:val="22"/>
        </w:rPr>
        <w:t xml:space="preserve">itles. While it is common for many </w:t>
      </w:r>
      <w:r>
        <w:rPr>
          <w:rFonts w:ascii="Arial" w:hAnsi="Arial" w:cs="Arial"/>
          <w:color w:val="000000"/>
          <w:sz w:val="22"/>
          <w:szCs w:val="22"/>
        </w:rPr>
        <w:t>T</w:t>
      </w:r>
      <w:r w:rsidRPr="00E56C3E">
        <w:rPr>
          <w:rFonts w:ascii="Arial" w:hAnsi="Arial" w:cs="Arial"/>
          <w:color w:val="000000"/>
          <w:sz w:val="22"/>
          <w:szCs w:val="22"/>
        </w:rPr>
        <w:t xml:space="preserve">itles to remain relatively unchanged between </w:t>
      </w:r>
      <w:r>
        <w:rPr>
          <w:rFonts w:ascii="Arial" w:hAnsi="Arial" w:cs="Arial"/>
          <w:color w:val="000000"/>
          <w:sz w:val="22"/>
          <w:szCs w:val="22"/>
        </w:rPr>
        <w:t>F</w:t>
      </w:r>
      <w:r w:rsidRPr="00E56C3E">
        <w:rPr>
          <w:rFonts w:ascii="Arial" w:hAnsi="Arial" w:cs="Arial"/>
          <w:color w:val="000000"/>
          <w:sz w:val="22"/>
          <w:szCs w:val="22"/>
        </w:rPr>
        <w:t xml:space="preserve">arm </w:t>
      </w:r>
      <w:r>
        <w:rPr>
          <w:rFonts w:ascii="Arial" w:hAnsi="Arial" w:cs="Arial"/>
          <w:color w:val="000000"/>
          <w:sz w:val="22"/>
          <w:szCs w:val="22"/>
        </w:rPr>
        <w:t>B</w:t>
      </w:r>
      <w:r w:rsidRPr="00E56C3E">
        <w:rPr>
          <w:rFonts w:ascii="Arial" w:hAnsi="Arial" w:cs="Arial"/>
          <w:color w:val="000000"/>
          <w:sz w:val="22"/>
          <w:szCs w:val="22"/>
        </w:rPr>
        <w:t>ills, significant areas of contention are already beginning to emerge around the 2023 bill.</w:t>
      </w:r>
    </w:p>
    <w:p w14:paraId="2FF108E8" w14:textId="77777777" w:rsidR="00E56C3E" w:rsidRDefault="00E56C3E" w:rsidP="00E56C3E">
      <w:pPr>
        <w:pStyle w:val="NormalWeb"/>
        <w:spacing w:before="0" w:beforeAutospacing="0" w:after="0" w:afterAutospacing="0"/>
        <w:rPr>
          <w:rFonts w:ascii="Arial" w:hAnsi="Arial" w:cs="Arial"/>
          <w:b/>
          <w:bCs/>
          <w:color w:val="000000"/>
          <w:sz w:val="22"/>
          <w:szCs w:val="22"/>
        </w:rPr>
      </w:pPr>
    </w:p>
    <w:p w14:paraId="65BA5F48" w14:textId="59265E00" w:rsidR="00E56C3E" w:rsidRPr="00E56C3E" w:rsidRDefault="00E56C3E" w:rsidP="00E56C3E">
      <w:pPr>
        <w:pStyle w:val="NormalWeb"/>
        <w:spacing w:before="0" w:beforeAutospacing="0" w:after="0" w:afterAutospacing="0"/>
        <w:rPr>
          <w:rFonts w:ascii="Arial" w:hAnsi="Arial" w:cs="Arial"/>
          <w:b/>
          <w:bCs/>
          <w:color w:val="000000"/>
          <w:sz w:val="22"/>
          <w:szCs w:val="22"/>
        </w:rPr>
      </w:pPr>
      <w:r w:rsidRPr="00E56C3E">
        <w:rPr>
          <w:rFonts w:ascii="Arial" w:hAnsi="Arial" w:cs="Arial"/>
          <w:b/>
          <w:bCs/>
          <w:color w:val="000000"/>
          <w:sz w:val="22"/>
          <w:szCs w:val="22"/>
        </w:rPr>
        <w:t>Areas of Conflict:</w:t>
      </w:r>
    </w:p>
    <w:p w14:paraId="39E63C20" w14:textId="0B068ABE" w:rsidR="00E56C3E" w:rsidRPr="00E56C3E" w:rsidRDefault="00E56C3E" w:rsidP="00E56C3E">
      <w:pPr>
        <w:pStyle w:val="NormalWeb"/>
        <w:spacing w:before="0" w:beforeAutospacing="0" w:after="0" w:afterAutospacing="0"/>
        <w:ind w:firstLine="360"/>
        <w:rPr>
          <w:rFonts w:ascii="Arial" w:hAnsi="Arial" w:cs="Arial"/>
          <w:color w:val="000000"/>
          <w:sz w:val="22"/>
          <w:szCs w:val="22"/>
        </w:rPr>
      </w:pPr>
      <w:r w:rsidRPr="00E56C3E">
        <w:rPr>
          <w:rFonts w:ascii="Arial" w:hAnsi="Arial" w:cs="Arial"/>
          <w:color w:val="000000"/>
          <w:sz w:val="22"/>
          <w:szCs w:val="22"/>
        </w:rPr>
        <w:t xml:space="preserve">One theme that looks likely to be contentious in the negotiations over the next Farm Bill is climate change. Many Democratic lawmakers have argued that the Farm Bill’s conservation and energy </w:t>
      </w:r>
      <w:r>
        <w:rPr>
          <w:rFonts w:ascii="Arial" w:hAnsi="Arial" w:cs="Arial"/>
          <w:color w:val="000000"/>
          <w:sz w:val="22"/>
          <w:szCs w:val="22"/>
        </w:rPr>
        <w:t>T</w:t>
      </w:r>
      <w:r w:rsidRPr="00E56C3E">
        <w:rPr>
          <w:rFonts w:ascii="Arial" w:hAnsi="Arial" w:cs="Arial"/>
          <w:color w:val="000000"/>
          <w:sz w:val="22"/>
          <w:szCs w:val="22"/>
        </w:rPr>
        <w:t>itles, along with a handful of others</w:t>
      </w:r>
      <w:r>
        <w:rPr>
          <w:rFonts w:ascii="Arial" w:hAnsi="Arial" w:cs="Arial"/>
          <w:color w:val="000000"/>
          <w:sz w:val="22"/>
          <w:szCs w:val="22"/>
        </w:rPr>
        <w:t>,</w:t>
      </w:r>
      <w:r w:rsidRPr="00E56C3E">
        <w:rPr>
          <w:rFonts w:ascii="Arial" w:hAnsi="Arial" w:cs="Arial"/>
          <w:color w:val="000000"/>
          <w:sz w:val="22"/>
          <w:szCs w:val="22"/>
        </w:rPr>
        <w:t xml:space="preserve"> would be good vehicles to increase spending on programs meant to combat climate change. For example, under the rural development </w:t>
      </w:r>
      <w:r>
        <w:rPr>
          <w:rFonts w:ascii="Arial" w:hAnsi="Arial" w:cs="Arial"/>
          <w:color w:val="000000"/>
          <w:sz w:val="22"/>
          <w:szCs w:val="22"/>
        </w:rPr>
        <w:t>T</w:t>
      </w:r>
      <w:r w:rsidRPr="00E56C3E">
        <w:rPr>
          <w:rFonts w:ascii="Arial" w:hAnsi="Arial" w:cs="Arial"/>
          <w:color w:val="000000"/>
          <w:sz w:val="22"/>
          <w:szCs w:val="22"/>
        </w:rPr>
        <w:t xml:space="preserve">itle, some Democratic lawmakers have pushed for programs which would incentivize the locating of renewable energy projects in rural America. However, many Republicans have argued that </w:t>
      </w:r>
      <w:r w:rsidRPr="00E56C3E">
        <w:rPr>
          <w:rFonts w:ascii="Arial" w:hAnsi="Arial" w:cs="Arial"/>
          <w:color w:val="000000"/>
          <w:sz w:val="22"/>
          <w:szCs w:val="22"/>
        </w:rPr>
        <w:lastRenderedPageBreak/>
        <w:t>while some of the proposed climate programs may be valuable, they should not be placed in the Farm Bill</w:t>
      </w:r>
      <w:r>
        <w:rPr>
          <w:rFonts w:ascii="Arial" w:hAnsi="Arial" w:cs="Arial"/>
          <w:color w:val="000000"/>
          <w:sz w:val="22"/>
          <w:szCs w:val="22"/>
        </w:rPr>
        <w:t>,</w:t>
      </w:r>
      <w:r w:rsidRPr="00E56C3E">
        <w:rPr>
          <w:rFonts w:ascii="Arial" w:hAnsi="Arial" w:cs="Arial"/>
          <w:color w:val="000000"/>
          <w:sz w:val="22"/>
          <w:szCs w:val="22"/>
        </w:rPr>
        <w:t xml:space="preserve"> which they argue should maintain its current focus on agriculture, nutrition, and economic development programs.</w:t>
      </w:r>
    </w:p>
    <w:p w14:paraId="509D71D7" w14:textId="3D7745D9" w:rsidR="00E56C3E" w:rsidRPr="00E56C3E" w:rsidRDefault="00E56C3E" w:rsidP="00E56C3E">
      <w:pPr>
        <w:pStyle w:val="NormalWeb"/>
        <w:spacing w:before="0" w:beforeAutospacing="0" w:after="0" w:afterAutospacing="0"/>
        <w:ind w:firstLine="360"/>
        <w:rPr>
          <w:rFonts w:ascii="Arial" w:hAnsi="Arial" w:cs="Arial"/>
          <w:color w:val="000000"/>
          <w:sz w:val="22"/>
          <w:szCs w:val="22"/>
        </w:rPr>
      </w:pPr>
      <w:r w:rsidRPr="00E56C3E">
        <w:rPr>
          <w:rFonts w:ascii="Arial" w:hAnsi="Arial" w:cs="Arial"/>
          <w:color w:val="000000"/>
          <w:sz w:val="22"/>
          <w:szCs w:val="22"/>
        </w:rPr>
        <w:t xml:space="preserve">Another area of potential contention may emerge regarding funding for the Nutrition </w:t>
      </w:r>
      <w:r>
        <w:rPr>
          <w:rFonts w:ascii="Arial" w:hAnsi="Arial" w:cs="Arial"/>
          <w:color w:val="000000"/>
          <w:sz w:val="22"/>
          <w:szCs w:val="22"/>
        </w:rPr>
        <w:t>T</w:t>
      </w:r>
      <w:r w:rsidRPr="00E56C3E">
        <w:rPr>
          <w:rFonts w:ascii="Arial" w:hAnsi="Arial" w:cs="Arial"/>
          <w:color w:val="000000"/>
          <w:sz w:val="22"/>
          <w:szCs w:val="22"/>
        </w:rPr>
        <w:t xml:space="preserve">itle of the Farm Bill. The Nutrition </w:t>
      </w:r>
      <w:r>
        <w:rPr>
          <w:rFonts w:ascii="Arial" w:hAnsi="Arial" w:cs="Arial"/>
          <w:color w:val="000000"/>
          <w:sz w:val="22"/>
          <w:szCs w:val="22"/>
        </w:rPr>
        <w:t>T</w:t>
      </w:r>
      <w:r w:rsidRPr="00E56C3E">
        <w:rPr>
          <w:rFonts w:ascii="Arial" w:hAnsi="Arial" w:cs="Arial"/>
          <w:color w:val="000000"/>
          <w:sz w:val="22"/>
          <w:szCs w:val="22"/>
        </w:rPr>
        <w:t xml:space="preserve">itle is the largest </w:t>
      </w:r>
      <w:r>
        <w:rPr>
          <w:rFonts w:ascii="Arial" w:hAnsi="Arial" w:cs="Arial"/>
          <w:color w:val="000000"/>
          <w:sz w:val="22"/>
          <w:szCs w:val="22"/>
        </w:rPr>
        <w:t>area</w:t>
      </w:r>
      <w:r w:rsidRPr="00E56C3E">
        <w:rPr>
          <w:rFonts w:ascii="Arial" w:hAnsi="Arial" w:cs="Arial"/>
          <w:color w:val="000000"/>
          <w:sz w:val="22"/>
          <w:szCs w:val="22"/>
        </w:rPr>
        <w:t xml:space="preserve"> of the </w:t>
      </w:r>
      <w:r>
        <w:rPr>
          <w:rFonts w:ascii="Arial" w:hAnsi="Arial" w:cs="Arial"/>
          <w:color w:val="000000"/>
          <w:sz w:val="22"/>
          <w:szCs w:val="22"/>
        </w:rPr>
        <w:t>F</w:t>
      </w:r>
      <w:r w:rsidRPr="00E56C3E">
        <w:rPr>
          <w:rFonts w:ascii="Arial" w:hAnsi="Arial" w:cs="Arial"/>
          <w:color w:val="000000"/>
          <w:sz w:val="22"/>
          <w:szCs w:val="22"/>
        </w:rPr>
        <w:t xml:space="preserve">arm </w:t>
      </w:r>
      <w:r>
        <w:rPr>
          <w:rFonts w:ascii="Arial" w:hAnsi="Arial" w:cs="Arial"/>
          <w:color w:val="000000"/>
          <w:sz w:val="22"/>
          <w:szCs w:val="22"/>
        </w:rPr>
        <w:t>B</w:t>
      </w:r>
      <w:r w:rsidRPr="00E56C3E">
        <w:rPr>
          <w:rFonts w:ascii="Arial" w:hAnsi="Arial" w:cs="Arial"/>
          <w:color w:val="000000"/>
          <w:sz w:val="22"/>
          <w:szCs w:val="22"/>
        </w:rPr>
        <w:t xml:space="preserve">ill in terms of dollars </w:t>
      </w:r>
      <w:proofErr w:type="gramStart"/>
      <w:r w:rsidRPr="00E56C3E">
        <w:rPr>
          <w:rFonts w:ascii="Arial" w:hAnsi="Arial" w:cs="Arial"/>
          <w:color w:val="000000"/>
          <w:sz w:val="22"/>
          <w:szCs w:val="22"/>
        </w:rPr>
        <w:t>spent</w:t>
      </w:r>
      <w:r>
        <w:rPr>
          <w:rFonts w:ascii="Arial" w:hAnsi="Arial" w:cs="Arial"/>
          <w:color w:val="000000"/>
          <w:sz w:val="22"/>
          <w:szCs w:val="22"/>
        </w:rPr>
        <w:t>,</w:t>
      </w:r>
      <w:r w:rsidRPr="00E56C3E">
        <w:rPr>
          <w:rFonts w:ascii="Arial" w:hAnsi="Arial" w:cs="Arial"/>
          <w:color w:val="000000"/>
          <w:sz w:val="22"/>
          <w:szCs w:val="22"/>
        </w:rPr>
        <w:t xml:space="preserve"> and</w:t>
      </w:r>
      <w:proofErr w:type="gramEnd"/>
      <w:r w:rsidRPr="00E56C3E">
        <w:rPr>
          <w:rFonts w:ascii="Arial" w:hAnsi="Arial" w:cs="Arial"/>
          <w:color w:val="000000"/>
          <w:sz w:val="22"/>
          <w:szCs w:val="22"/>
        </w:rPr>
        <w:t xml:space="preserve"> includes important welfare programs such as the Supplemental Nutrition Assistance Program (SNAP) and other more targeted programs. Currently, Democratic lawmakers are pushing for increased funding in the </w:t>
      </w:r>
      <w:r>
        <w:rPr>
          <w:rFonts w:ascii="Arial" w:hAnsi="Arial" w:cs="Arial"/>
          <w:color w:val="000000"/>
          <w:sz w:val="22"/>
          <w:szCs w:val="22"/>
        </w:rPr>
        <w:t>N</w:t>
      </w:r>
      <w:r w:rsidRPr="00E56C3E">
        <w:rPr>
          <w:rFonts w:ascii="Arial" w:hAnsi="Arial" w:cs="Arial"/>
          <w:color w:val="000000"/>
          <w:sz w:val="22"/>
          <w:szCs w:val="22"/>
        </w:rPr>
        <w:t xml:space="preserve">utrition </w:t>
      </w:r>
      <w:r>
        <w:rPr>
          <w:rFonts w:ascii="Arial" w:hAnsi="Arial" w:cs="Arial"/>
          <w:color w:val="000000"/>
          <w:sz w:val="22"/>
          <w:szCs w:val="22"/>
        </w:rPr>
        <w:t>T</w:t>
      </w:r>
      <w:r w:rsidRPr="00E56C3E">
        <w:rPr>
          <w:rFonts w:ascii="Arial" w:hAnsi="Arial" w:cs="Arial"/>
          <w:color w:val="000000"/>
          <w:sz w:val="22"/>
          <w:szCs w:val="22"/>
        </w:rPr>
        <w:t>itle of the Farm Bill, Republicans are pushing for increased work requirements and restricted payments.</w:t>
      </w:r>
    </w:p>
    <w:p w14:paraId="1CC81BA0" w14:textId="77777777" w:rsidR="00E56C3E" w:rsidRDefault="00E56C3E" w:rsidP="00E56C3E">
      <w:pPr>
        <w:pStyle w:val="NormalWeb"/>
        <w:spacing w:before="0" w:beforeAutospacing="0" w:after="0" w:afterAutospacing="0"/>
        <w:rPr>
          <w:rFonts w:ascii="Arial" w:hAnsi="Arial" w:cs="Arial"/>
          <w:b/>
          <w:bCs/>
          <w:color w:val="000000"/>
          <w:sz w:val="22"/>
          <w:szCs w:val="22"/>
        </w:rPr>
      </w:pPr>
    </w:p>
    <w:p w14:paraId="43251341" w14:textId="4CEF8B84" w:rsidR="00E56C3E" w:rsidRPr="00E56C3E" w:rsidRDefault="00E56C3E" w:rsidP="00E56C3E">
      <w:pPr>
        <w:pStyle w:val="NormalWeb"/>
        <w:spacing w:before="0" w:beforeAutospacing="0" w:after="0" w:afterAutospacing="0"/>
        <w:rPr>
          <w:rFonts w:ascii="Arial" w:hAnsi="Arial" w:cs="Arial"/>
          <w:b/>
          <w:bCs/>
          <w:color w:val="000000"/>
          <w:sz w:val="22"/>
          <w:szCs w:val="22"/>
        </w:rPr>
      </w:pPr>
      <w:r w:rsidRPr="00E56C3E">
        <w:rPr>
          <w:rFonts w:ascii="Arial" w:hAnsi="Arial" w:cs="Arial"/>
          <w:b/>
          <w:bCs/>
          <w:color w:val="000000"/>
          <w:sz w:val="22"/>
          <w:szCs w:val="22"/>
        </w:rPr>
        <w:t>What you can do about it:</w:t>
      </w:r>
    </w:p>
    <w:p w14:paraId="698528DB" w14:textId="698C0C4B" w:rsidR="00E56C3E" w:rsidRDefault="00E56C3E" w:rsidP="00E56C3E">
      <w:pPr>
        <w:pStyle w:val="NormalWeb"/>
        <w:spacing w:before="0" w:beforeAutospacing="0" w:after="0" w:afterAutospacing="0"/>
        <w:ind w:firstLine="360"/>
        <w:rPr>
          <w:rFonts w:ascii="Arial" w:hAnsi="Arial" w:cs="Arial"/>
          <w:color w:val="000000"/>
          <w:sz w:val="22"/>
          <w:szCs w:val="22"/>
        </w:rPr>
      </w:pPr>
      <w:r w:rsidRPr="00E56C3E">
        <w:rPr>
          <w:rFonts w:ascii="Arial" w:hAnsi="Arial" w:cs="Arial"/>
          <w:color w:val="000000"/>
          <w:sz w:val="22"/>
          <w:szCs w:val="22"/>
        </w:rPr>
        <w:t xml:space="preserve">If you have concerns about any element of the Farm Bill that you would like to register </w:t>
      </w:r>
      <w:r>
        <w:rPr>
          <w:rFonts w:ascii="Arial" w:hAnsi="Arial" w:cs="Arial"/>
          <w:color w:val="000000"/>
          <w:sz w:val="22"/>
          <w:szCs w:val="22"/>
        </w:rPr>
        <w:t>while</w:t>
      </w:r>
      <w:r w:rsidRPr="00E56C3E">
        <w:rPr>
          <w:rFonts w:ascii="Arial" w:hAnsi="Arial" w:cs="Arial"/>
          <w:color w:val="000000"/>
          <w:sz w:val="22"/>
          <w:szCs w:val="22"/>
        </w:rPr>
        <w:t xml:space="preserve"> the 2023 Farm Bill is being drafted, now is the time to make your voice heard with lawmakers on the </w:t>
      </w:r>
      <w:hyperlink r:id="rId30" w:history="1">
        <w:r w:rsidRPr="00E56C3E">
          <w:rPr>
            <w:rStyle w:val="Hyperlink"/>
            <w:rFonts w:ascii="Arial" w:hAnsi="Arial" w:cs="Arial"/>
            <w:sz w:val="22"/>
            <w:szCs w:val="22"/>
          </w:rPr>
          <w:t>House</w:t>
        </w:r>
      </w:hyperlink>
      <w:r w:rsidRPr="00E56C3E">
        <w:rPr>
          <w:rFonts w:ascii="Arial" w:hAnsi="Arial" w:cs="Arial"/>
          <w:color w:val="000000"/>
          <w:sz w:val="22"/>
          <w:szCs w:val="22"/>
        </w:rPr>
        <w:t xml:space="preserve"> and </w:t>
      </w:r>
      <w:hyperlink r:id="rId31" w:history="1">
        <w:r w:rsidRPr="00E56C3E">
          <w:rPr>
            <w:rStyle w:val="Hyperlink"/>
            <w:rFonts w:ascii="Arial" w:hAnsi="Arial" w:cs="Arial"/>
            <w:sz w:val="22"/>
            <w:szCs w:val="22"/>
          </w:rPr>
          <w:t>Senate</w:t>
        </w:r>
      </w:hyperlink>
      <w:r w:rsidRPr="00E56C3E">
        <w:rPr>
          <w:rFonts w:ascii="Arial" w:hAnsi="Arial" w:cs="Arial"/>
          <w:color w:val="000000"/>
          <w:sz w:val="22"/>
          <w:szCs w:val="22"/>
        </w:rPr>
        <w:t xml:space="preserve"> Agriculture committees who are beginning the process of designing the bill. One way to advocate on the Farm Bill is by reaching out to your member of Congress (if you are not sure who that is, use this website: </w:t>
      </w:r>
      <w:hyperlink r:id="rId32" w:history="1">
        <w:r w:rsidRPr="002036E1">
          <w:rPr>
            <w:rStyle w:val="Hyperlink"/>
            <w:rFonts w:ascii="Arial" w:hAnsi="Arial" w:cs="Arial"/>
            <w:sz w:val="22"/>
            <w:szCs w:val="22"/>
          </w:rPr>
          <w:t>https://www.house.gov/representatives/find-your-representative</w:t>
        </w:r>
      </w:hyperlink>
      <w:r>
        <w:rPr>
          <w:rFonts w:ascii="Arial" w:hAnsi="Arial" w:cs="Arial"/>
          <w:color w:val="000000"/>
          <w:sz w:val="22"/>
          <w:szCs w:val="22"/>
        </w:rPr>
        <w:t>).</w:t>
      </w:r>
      <w:r w:rsidRPr="00E56C3E">
        <w:rPr>
          <w:rFonts w:ascii="Arial" w:hAnsi="Arial" w:cs="Arial"/>
          <w:color w:val="000000"/>
          <w:sz w:val="22"/>
          <w:szCs w:val="22"/>
        </w:rPr>
        <w:t xml:space="preserve"> Whether you plan to call, send an email, or write a letter to your member of Congress, try to include a story about how the Farm Bill will affect you, your family, and your community. Each call, email, and letter an office receives is tallied up and considered when your Representative is deciding </w:t>
      </w:r>
      <w:proofErr w:type="gramStart"/>
      <w:r w:rsidRPr="00E56C3E">
        <w:rPr>
          <w:rFonts w:ascii="Arial" w:hAnsi="Arial" w:cs="Arial"/>
          <w:color w:val="000000"/>
          <w:sz w:val="22"/>
          <w:szCs w:val="22"/>
        </w:rPr>
        <w:t>whether or not</w:t>
      </w:r>
      <w:proofErr w:type="gramEnd"/>
      <w:r w:rsidRPr="00E56C3E">
        <w:rPr>
          <w:rFonts w:ascii="Arial" w:hAnsi="Arial" w:cs="Arial"/>
          <w:color w:val="000000"/>
          <w:sz w:val="22"/>
          <w:szCs w:val="22"/>
        </w:rPr>
        <w:t xml:space="preserve"> to support a bill, and extra weight is given to those contacts which include personal stories</w:t>
      </w:r>
      <w:r>
        <w:rPr>
          <w:rFonts w:ascii="Arial" w:hAnsi="Arial" w:cs="Arial"/>
          <w:color w:val="000000"/>
          <w:sz w:val="22"/>
          <w:szCs w:val="22"/>
        </w:rPr>
        <w:t>.</w:t>
      </w:r>
    </w:p>
    <w:p w14:paraId="375AB9C1" w14:textId="48E2624E" w:rsidR="00A93A40" w:rsidRPr="00A93A40" w:rsidRDefault="00A93A40" w:rsidP="00A93A40">
      <w:pPr>
        <w:pStyle w:val="Heading1"/>
        <w:ind w:right="-270"/>
        <w:rPr>
          <w:rFonts w:ascii="Arial" w:hAnsi="Arial" w:cs="Arial"/>
          <w:b/>
          <w:bCs/>
          <w:sz w:val="28"/>
          <w:szCs w:val="28"/>
          <w:u w:val="single"/>
        </w:rPr>
      </w:pPr>
      <w:bookmarkStart w:id="27" w:name="_New_training_program"/>
      <w:bookmarkEnd w:id="27"/>
      <w:r w:rsidRPr="00A93A40">
        <w:rPr>
          <w:rFonts w:ascii="Arial" w:hAnsi="Arial" w:cs="Arial"/>
          <w:b/>
          <w:bCs/>
          <w:sz w:val="28"/>
          <w:szCs w:val="28"/>
          <w:u w:val="single"/>
        </w:rPr>
        <w:t xml:space="preserve">New training program focuses on membership, leadership </w:t>
      </w:r>
      <w:proofErr w:type="gramStart"/>
      <w:r w:rsidRPr="00A93A40">
        <w:rPr>
          <w:rFonts w:ascii="Arial" w:hAnsi="Arial" w:cs="Arial"/>
          <w:b/>
          <w:bCs/>
          <w:sz w:val="28"/>
          <w:szCs w:val="28"/>
          <w:u w:val="single"/>
        </w:rPr>
        <w:t>development</w:t>
      </w:r>
      <w:proofErr w:type="gramEnd"/>
    </w:p>
    <w:p w14:paraId="539C2572" w14:textId="3204AC8E" w:rsidR="00A93A40" w:rsidRDefault="00A93A40" w:rsidP="001752AD">
      <w:pPr>
        <w:rPr>
          <w:rFonts w:ascii="Arial" w:hAnsi="Arial" w:cs="Arial"/>
          <w:i/>
          <w:iCs/>
          <w:sz w:val="21"/>
          <w:szCs w:val="21"/>
        </w:rPr>
      </w:pPr>
      <w:r w:rsidRPr="00A93A40">
        <w:rPr>
          <w:rFonts w:ascii="Arial" w:hAnsi="Arial" w:cs="Arial"/>
          <w:i/>
          <w:iCs/>
          <w:sz w:val="21"/>
          <w:szCs w:val="21"/>
        </w:rPr>
        <w:t xml:space="preserve">by </w:t>
      </w:r>
      <w:hyperlink r:id="rId33" w:history="1">
        <w:r w:rsidRPr="00354927">
          <w:rPr>
            <w:rStyle w:val="Hyperlink"/>
            <w:rFonts w:ascii="Arial" w:hAnsi="Arial" w:cs="Arial"/>
            <w:i/>
            <w:iCs/>
            <w:sz w:val="21"/>
            <w:szCs w:val="21"/>
          </w:rPr>
          <w:t>Amanda Brozana Rios</w:t>
        </w:r>
      </w:hyperlink>
      <w:r w:rsidRPr="00A93A40">
        <w:rPr>
          <w:rFonts w:ascii="Arial" w:hAnsi="Arial" w:cs="Arial"/>
          <w:i/>
          <w:iCs/>
          <w:sz w:val="21"/>
          <w:szCs w:val="21"/>
        </w:rPr>
        <w:t>, National Grange Membership &amp; Leadership Development Director</w:t>
      </w:r>
    </w:p>
    <w:p w14:paraId="53388ADB" w14:textId="77777777" w:rsidR="00E56C3E" w:rsidRDefault="00E56C3E" w:rsidP="00354927">
      <w:pPr>
        <w:jc w:val="center"/>
        <w:rPr>
          <w:rStyle w:val="normaltextrun"/>
          <w:rFonts w:ascii="Arial" w:hAnsi="Arial" w:cs="Arial"/>
          <w:b/>
          <w:bCs/>
          <w:i/>
          <w:iCs/>
          <w:color w:val="000000"/>
          <w:shd w:val="clear" w:color="auto" w:fill="FFFFFF"/>
        </w:rPr>
      </w:pPr>
    </w:p>
    <w:p w14:paraId="4B743E68" w14:textId="06FA8121" w:rsidR="00A93A40" w:rsidRPr="00E56C3E" w:rsidRDefault="00A93A40" w:rsidP="00354927">
      <w:pPr>
        <w:jc w:val="center"/>
        <w:rPr>
          <w:rStyle w:val="eop"/>
          <w:rFonts w:ascii="Arial" w:hAnsi="Arial" w:cs="Arial"/>
          <w:color w:val="000000"/>
          <w:shd w:val="clear" w:color="auto" w:fill="FFFFFF"/>
        </w:rPr>
      </w:pPr>
      <w:r w:rsidRPr="00E56C3E">
        <w:rPr>
          <w:rStyle w:val="normaltextrun"/>
          <w:rFonts w:ascii="Arial" w:hAnsi="Arial" w:cs="Arial"/>
          <w:b/>
          <w:bCs/>
          <w:i/>
          <w:iCs/>
          <w:color w:val="000000"/>
          <w:shd w:val="clear" w:color="auto" w:fill="FFFFFF"/>
        </w:rPr>
        <w:t xml:space="preserve">SHIPmates will be selected from each region; applications now </w:t>
      </w:r>
      <w:proofErr w:type="gramStart"/>
      <w:r w:rsidRPr="00E56C3E">
        <w:rPr>
          <w:rStyle w:val="normaltextrun"/>
          <w:rFonts w:ascii="Arial" w:hAnsi="Arial" w:cs="Arial"/>
          <w:b/>
          <w:bCs/>
          <w:i/>
          <w:iCs/>
          <w:color w:val="000000"/>
          <w:shd w:val="clear" w:color="auto" w:fill="FFFFFF"/>
        </w:rPr>
        <w:t>open</w:t>
      </w:r>
      <w:proofErr w:type="gramEnd"/>
    </w:p>
    <w:p w14:paraId="67C2C7B0" w14:textId="04C4504E" w:rsidR="00A93A40" w:rsidRPr="00354927" w:rsidRDefault="00354927" w:rsidP="00A93A40">
      <w:pPr>
        <w:jc w:val="center"/>
        <w:rPr>
          <w:rStyle w:val="eop"/>
          <w:rFonts w:ascii="Arial" w:hAnsi="Arial" w:cs="Arial"/>
          <w:color w:val="000000"/>
          <w:sz w:val="22"/>
          <w:szCs w:val="22"/>
          <w:shd w:val="clear" w:color="auto" w:fill="FFFFFF"/>
        </w:rPr>
      </w:pPr>
      <w:r>
        <w:rPr>
          <w:rFonts w:ascii="Arial" w:hAnsi="Arial" w:cs="Arial"/>
          <w:noProof/>
          <w:sz w:val="22"/>
          <w:szCs w:val="22"/>
        </w:rPr>
        <w:drawing>
          <wp:anchor distT="0" distB="0" distL="114300" distR="114300" simplePos="0" relativeHeight="251731968" behindDoc="1" locked="0" layoutInCell="1" allowOverlap="1" wp14:anchorId="7385FE2D" wp14:editId="0205B6F3">
            <wp:simplePos x="0" y="0"/>
            <wp:positionH relativeFrom="column">
              <wp:posOffset>-49407</wp:posOffset>
            </wp:positionH>
            <wp:positionV relativeFrom="paragraph">
              <wp:posOffset>110326</wp:posOffset>
            </wp:positionV>
            <wp:extent cx="1209040" cy="1628140"/>
            <wp:effectExtent l="0" t="0" r="0" b="0"/>
            <wp:wrapSquare wrapText="bothSides"/>
            <wp:docPr id="555973670" name="Picture 2" descr="A picture containing logo, font, symbol,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973670" name="Picture 2" descr="A picture containing logo, font, symbol, tex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209040" cy="1628140"/>
                    </a:xfrm>
                    <a:prstGeom prst="rect">
                      <a:avLst/>
                    </a:prstGeom>
                  </pic:spPr>
                </pic:pic>
              </a:graphicData>
            </a:graphic>
            <wp14:sizeRelH relativeFrom="page">
              <wp14:pctWidth>0</wp14:pctWidth>
            </wp14:sizeRelH>
            <wp14:sizeRelV relativeFrom="page">
              <wp14:pctHeight>0</wp14:pctHeight>
            </wp14:sizeRelV>
          </wp:anchor>
        </w:drawing>
      </w:r>
    </w:p>
    <w:p w14:paraId="4EB01F01" w14:textId="1802413C"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unashamed of your love for the Grange and belief that it is necessary perhaps now more than any time since its founding.</w:t>
      </w:r>
      <w:r w:rsidRPr="00354927">
        <w:rPr>
          <w:rStyle w:val="eop"/>
          <w:rFonts w:ascii="Arial" w:eastAsiaTheme="majorEastAsia" w:hAnsi="Arial" w:cs="Arial"/>
          <w:sz w:val="22"/>
          <w:szCs w:val="22"/>
        </w:rPr>
        <w:t> </w:t>
      </w:r>
    </w:p>
    <w:p w14:paraId="55A23BB6" w14:textId="488ED264"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 can talk easily with people you don’t know, or as your mom might say, you’ve “never met a stranger.”</w:t>
      </w:r>
      <w:r w:rsidRPr="00354927">
        <w:rPr>
          <w:rStyle w:val="eop"/>
          <w:rFonts w:ascii="Arial" w:eastAsiaTheme="majorEastAsia" w:hAnsi="Arial" w:cs="Arial"/>
          <w:sz w:val="22"/>
          <w:szCs w:val="22"/>
        </w:rPr>
        <w:t> </w:t>
      </w:r>
    </w:p>
    <w:p w14:paraId="4BD9977F" w14:textId="0B27052D"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Box? What box? You are creative and committed to finding solutions that others may see as impossible.</w:t>
      </w:r>
      <w:r w:rsidRPr="00354927">
        <w:rPr>
          <w:rStyle w:val="eop"/>
          <w:rFonts w:ascii="Arial" w:eastAsiaTheme="majorEastAsia" w:hAnsi="Arial" w:cs="Arial"/>
          <w:sz w:val="22"/>
          <w:szCs w:val="22"/>
        </w:rPr>
        <w:t> </w:t>
      </w:r>
    </w:p>
    <w:p w14:paraId="7595CFEE" w14:textId="2EF294CB"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 enjoy fellowship with other Patrons and will make your rounds to talk to as many Grange Brothers and Sisters as you can at an event.</w:t>
      </w:r>
      <w:r w:rsidRPr="00354927">
        <w:rPr>
          <w:rStyle w:val="eop"/>
          <w:rFonts w:ascii="Arial" w:eastAsiaTheme="majorEastAsia" w:hAnsi="Arial" w:cs="Arial"/>
          <w:sz w:val="22"/>
          <w:szCs w:val="22"/>
        </w:rPr>
        <w:t> </w:t>
      </w:r>
    </w:p>
    <w:p w14:paraId="0F56D3C7" w14:textId="2455A5BF"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unafraid to express your opinion in a civil and respectful manner.</w:t>
      </w:r>
      <w:r w:rsidRPr="00354927">
        <w:rPr>
          <w:rStyle w:val="eop"/>
          <w:rFonts w:ascii="Arial" w:eastAsiaTheme="majorEastAsia" w:hAnsi="Arial" w:cs="Arial"/>
          <w:sz w:val="22"/>
          <w:szCs w:val="22"/>
        </w:rPr>
        <w:t> </w:t>
      </w:r>
    </w:p>
    <w:p w14:paraId="11072594"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Servant leadership is not just a concept you’ve heard, but something you’ve embraced.</w:t>
      </w:r>
      <w:r w:rsidRPr="00354927">
        <w:rPr>
          <w:rStyle w:val="eop"/>
          <w:rFonts w:ascii="Arial" w:eastAsiaTheme="majorEastAsia" w:hAnsi="Arial" w:cs="Arial"/>
          <w:sz w:val="22"/>
          <w:szCs w:val="22"/>
        </w:rPr>
        <w:t> </w:t>
      </w:r>
    </w:p>
    <w:p w14:paraId="5A395FA7"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 don’t mind reading books that may be relevant to leadership development and membership growth.</w:t>
      </w:r>
      <w:r w:rsidRPr="00354927">
        <w:rPr>
          <w:rStyle w:val="eop"/>
          <w:rFonts w:ascii="Arial" w:eastAsiaTheme="majorEastAsia" w:hAnsi="Arial" w:cs="Arial"/>
          <w:sz w:val="22"/>
          <w:szCs w:val="22"/>
        </w:rPr>
        <w:t> </w:t>
      </w:r>
    </w:p>
    <w:p w14:paraId="66176F0B" w14:textId="536916AD"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a confident communicator who can jump on a Zoom meeting, visit with others by phone, respond in a timely fashion to emails and be part of the hype squad the Grange needs.</w:t>
      </w:r>
      <w:r w:rsidRPr="00354927">
        <w:rPr>
          <w:rStyle w:val="eop"/>
          <w:rFonts w:ascii="Arial" w:eastAsiaTheme="majorEastAsia" w:hAnsi="Arial" w:cs="Arial"/>
          <w:sz w:val="22"/>
          <w:szCs w:val="22"/>
        </w:rPr>
        <w:t> </w:t>
      </w:r>
    </w:p>
    <w:p w14:paraId="2C0BEFFC"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You’re a workhorse, but not overcommitted to the point where you’ll be unable to dedicate time and energy to a passion project.</w:t>
      </w:r>
      <w:r w:rsidRPr="00354927">
        <w:rPr>
          <w:rStyle w:val="eop"/>
          <w:rFonts w:ascii="Arial" w:eastAsiaTheme="majorEastAsia" w:hAnsi="Arial" w:cs="Arial"/>
          <w:sz w:val="22"/>
          <w:szCs w:val="22"/>
        </w:rPr>
        <w:t> </w:t>
      </w:r>
    </w:p>
    <w:p w14:paraId="61025B1B" w14:textId="38D639BC"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b/>
          <w:bCs/>
          <w:sz w:val="22"/>
          <w:szCs w:val="22"/>
        </w:rPr>
        <w:t xml:space="preserve">Does this sound like you? If so, consider applying to be part of the inaugural class of SHIPmates </w:t>
      </w:r>
      <w:r w:rsidRPr="00354927">
        <w:rPr>
          <w:rStyle w:val="normaltextrun"/>
          <w:rFonts w:ascii="Arial" w:hAnsi="Arial" w:cs="Arial"/>
          <w:sz w:val="22"/>
          <w:szCs w:val="22"/>
        </w:rPr>
        <w:t>– the membership and leadership development fellowship program sponsored by Potomac Grange #1.</w:t>
      </w:r>
      <w:r w:rsidRPr="00354927">
        <w:rPr>
          <w:rStyle w:val="eop"/>
          <w:rFonts w:ascii="Arial" w:eastAsiaTheme="majorEastAsia" w:hAnsi="Arial" w:cs="Arial"/>
          <w:sz w:val="22"/>
          <w:szCs w:val="22"/>
        </w:rPr>
        <w:t> </w:t>
      </w:r>
    </w:p>
    <w:p w14:paraId="326DFC5E" w14:textId="77777777" w:rsidR="00354927" w:rsidRPr="00354927" w:rsidRDefault="00354927" w:rsidP="00354927">
      <w:pPr>
        <w:pStyle w:val="paragraph"/>
        <w:spacing w:before="0" w:beforeAutospacing="0" w:after="0" w:afterAutospacing="0"/>
        <w:ind w:firstLine="270"/>
        <w:textAlignment w:val="baseline"/>
        <w:rPr>
          <w:rFonts w:ascii="Arial" w:hAnsi="Arial" w:cs="Arial"/>
          <w:sz w:val="22"/>
          <w:szCs w:val="22"/>
        </w:rPr>
      </w:pPr>
      <w:r w:rsidRPr="00354927">
        <w:rPr>
          <w:rStyle w:val="normaltextrun"/>
          <w:rFonts w:ascii="Arial" w:hAnsi="Arial" w:cs="Arial"/>
          <w:sz w:val="22"/>
          <w:szCs w:val="22"/>
        </w:rPr>
        <w:t>Workshops specific to SHIPmates may include:</w:t>
      </w:r>
      <w:r w:rsidRPr="00354927">
        <w:rPr>
          <w:rStyle w:val="eop"/>
          <w:rFonts w:ascii="Arial" w:eastAsiaTheme="majorEastAsia" w:hAnsi="Arial" w:cs="Arial"/>
          <w:sz w:val="22"/>
          <w:szCs w:val="22"/>
        </w:rPr>
        <w:t> </w:t>
      </w:r>
    </w:p>
    <w:p w14:paraId="45BC5DA5" w14:textId="77777777" w:rsidR="00354927" w:rsidRDefault="00354927" w:rsidP="00354927">
      <w:pPr>
        <w:pStyle w:val="paragraph"/>
        <w:numPr>
          <w:ilvl w:val="0"/>
          <w:numId w:val="15"/>
        </w:numPr>
        <w:spacing w:before="0" w:beforeAutospacing="0" w:after="0" w:afterAutospacing="0"/>
        <w:textAlignment w:val="baseline"/>
        <w:rPr>
          <w:rStyle w:val="normaltextrun"/>
          <w:rFonts w:ascii="Arial" w:hAnsi="Arial" w:cs="Arial"/>
          <w:sz w:val="22"/>
          <w:szCs w:val="22"/>
        </w:rPr>
        <w:sectPr w:rsidR="00354927" w:rsidSect="00163BF9">
          <w:type w:val="continuous"/>
          <w:pgSz w:w="12240" w:h="15840"/>
          <w:pgMar w:top="1188" w:right="1440" w:bottom="648" w:left="1440" w:header="720" w:footer="720" w:gutter="0"/>
          <w:cols w:space="288"/>
        </w:sectPr>
      </w:pPr>
    </w:p>
    <w:p w14:paraId="407768A8" w14:textId="054A64F5" w:rsidR="00354927" w:rsidRPr="00354927" w:rsidRDefault="00354927" w:rsidP="00354927">
      <w:pPr>
        <w:pStyle w:val="paragraph"/>
        <w:numPr>
          <w:ilvl w:val="0"/>
          <w:numId w:val="15"/>
        </w:numPr>
        <w:spacing w:before="0" w:beforeAutospacing="0" w:after="0" w:afterAutospacing="0"/>
        <w:textAlignment w:val="baseline"/>
        <w:rPr>
          <w:rFonts w:ascii="Arial" w:hAnsi="Arial" w:cs="Arial"/>
          <w:sz w:val="22"/>
          <w:szCs w:val="22"/>
        </w:rPr>
      </w:pPr>
      <w:r w:rsidRPr="00354927">
        <w:rPr>
          <w:rStyle w:val="normaltextrun"/>
          <w:rFonts w:ascii="Arial" w:hAnsi="Arial" w:cs="Arial"/>
          <w:sz w:val="22"/>
          <w:szCs w:val="22"/>
        </w:rPr>
        <w:t>Duties of Secretaries (local and State)</w:t>
      </w:r>
      <w:r w:rsidRPr="00354927">
        <w:rPr>
          <w:rStyle w:val="eop"/>
          <w:rFonts w:ascii="Arial" w:eastAsiaTheme="majorEastAsia" w:hAnsi="Arial" w:cs="Arial"/>
          <w:sz w:val="22"/>
          <w:szCs w:val="22"/>
        </w:rPr>
        <w:t> </w:t>
      </w:r>
    </w:p>
    <w:p w14:paraId="3FF6CBF3" w14:textId="5FD1E15D" w:rsidR="00354927" w:rsidRPr="00354927" w:rsidRDefault="00354927" w:rsidP="00354927">
      <w:pPr>
        <w:pStyle w:val="paragraph"/>
        <w:numPr>
          <w:ilvl w:val="0"/>
          <w:numId w:val="15"/>
        </w:numPr>
        <w:spacing w:before="0" w:beforeAutospacing="0" w:after="0" w:afterAutospacing="0"/>
        <w:textAlignment w:val="baseline"/>
        <w:rPr>
          <w:rFonts w:ascii="Arial" w:hAnsi="Arial" w:cs="Arial"/>
          <w:sz w:val="22"/>
          <w:szCs w:val="22"/>
        </w:rPr>
      </w:pPr>
      <w:r w:rsidRPr="00354927">
        <w:rPr>
          <w:rStyle w:val="normaltextrun"/>
          <w:rFonts w:ascii="Arial" w:hAnsi="Arial" w:cs="Arial"/>
          <w:sz w:val="22"/>
          <w:szCs w:val="22"/>
        </w:rPr>
        <w:t>Having hard conversations</w:t>
      </w:r>
      <w:r w:rsidRPr="00354927">
        <w:rPr>
          <w:rStyle w:val="eop"/>
          <w:rFonts w:ascii="Arial" w:eastAsiaTheme="majorEastAsia" w:hAnsi="Arial" w:cs="Arial"/>
          <w:sz w:val="22"/>
          <w:szCs w:val="22"/>
        </w:rPr>
        <w:t> </w:t>
      </w:r>
    </w:p>
    <w:p w14:paraId="79FAF7B9" w14:textId="11BF9D68" w:rsidR="00354927" w:rsidRPr="00354927" w:rsidRDefault="00354927" w:rsidP="00354927">
      <w:pPr>
        <w:pStyle w:val="paragraph"/>
        <w:numPr>
          <w:ilvl w:val="0"/>
          <w:numId w:val="15"/>
        </w:numPr>
        <w:spacing w:before="0" w:beforeAutospacing="0" w:after="0" w:afterAutospacing="0"/>
        <w:textAlignment w:val="baseline"/>
        <w:rPr>
          <w:rFonts w:ascii="Arial" w:hAnsi="Arial" w:cs="Arial"/>
          <w:sz w:val="22"/>
          <w:szCs w:val="22"/>
        </w:rPr>
      </w:pPr>
      <w:r w:rsidRPr="00354927">
        <w:rPr>
          <w:rStyle w:val="normaltextrun"/>
          <w:rFonts w:ascii="Arial" w:hAnsi="Arial" w:cs="Arial"/>
          <w:sz w:val="22"/>
          <w:szCs w:val="22"/>
        </w:rPr>
        <w:t>Appreciation and Respect as Retention Mechanisms</w:t>
      </w:r>
      <w:r w:rsidRPr="00354927">
        <w:rPr>
          <w:rStyle w:val="eop"/>
          <w:rFonts w:ascii="Arial" w:eastAsiaTheme="majorEastAsia" w:hAnsi="Arial" w:cs="Arial"/>
          <w:sz w:val="22"/>
          <w:szCs w:val="22"/>
        </w:rPr>
        <w:t> </w:t>
      </w:r>
    </w:p>
    <w:p w14:paraId="2BFE7B3B" w14:textId="7F06527A" w:rsidR="00354927" w:rsidRPr="00354927" w:rsidRDefault="00354927" w:rsidP="00354927">
      <w:pPr>
        <w:pStyle w:val="paragraph"/>
        <w:numPr>
          <w:ilvl w:val="0"/>
          <w:numId w:val="15"/>
        </w:numPr>
        <w:spacing w:before="0" w:beforeAutospacing="0" w:after="0" w:afterAutospacing="0"/>
        <w:textAlignment w:val="baseline"/>
        <w:rPr>
          <w:rFonts w:ascii="Arial" w:hAnsi="Arial" w:cs="Arial"/>
          <w:sz w:val="22"/>
          <w:szCs w:val="22"/>
        </w:rPr>
      </w:pPr>
      <w:r w:rsidRPr="00354927">
        <w:rPr>
          <w:rStyle w:val="normaltextrun"/>
          <w:rFonts w:ascii="Arial" w:hAnsi="Arial" w:cs="Arial"/>
          <w:sz w:val="22"/>
          <w:szCs w:val="22"/>
        </w:rPr>
        <w:t xml:space="preserve">Scouting a </w:t>
      </w:r>
      <w:proofErr w:type="gramStart"/>
      <w:r w:rsidRPr="00354927">
        <w:rPr>
          <w:rStyle w:val="normaltextrun"/>
          <w:rFonts w:ascii="Arial" w:hAnsi="Arial" w:cs="Arial"/>
          <w:sz w:val="22"/>
          <w:szCs w:val="22"/>
        </w:rPr>
        <w:t>Community</w:t>
      </w:r>
      <w:proofErr w:type="gramEnd"/>
      <w:r w:rsidRPr="00354927">
        <w:rPr>
          <w:rStyle w:val="normaltextrun"/>
          <w:rFonts w:ascii="Arial" w:hAnsi="Arial" w:cs="Arial"/>
          <w:sz w:val="22"/>
          <w:szCs w:val="22"/>
        </w:rPr>
        <w:t xml:space="preserve"> for new/reorganized Grange + Organizing Steps</w:t>
      </w:r>
      <w:r w:rsidRPr="00354927">
        <w:rPr>
          <w:rStyle w:val="eop"/>
          <w:rFonts w:ascii="Arial" w:eastAsiaTheme="majorEastAsia" w:hAnsi="Arial" w:cs="Arial"/>
          <w:sz w:val="22"/>
          <w:szCs w:val="22"/>
        </w:rPr>
        <w:t> </w:t>
      </w:r>
    </w:p>
    <w:p w14:paraId="5CCA4632" w14:textId="30971F43" w:rsidR="00354927" w:rsidRPr="00354927" w:rsidRDefault="00354927" w:rsidP="00354927">
      <w:pPr>
        <w:pStyle w:val="paragraph"/>
        <w:numPr>
          <w:ilvl w:val="0"/>
          <w:numId w:val="15"/>
        </w:numPr>
        <w:spacing w:before="0" w:beforeAutospacing="0" w:after="0" w:afterAutospacing="0"/>
        <w:textAlignment w:val="baseline"/>
        <w:rPr>
          <w:rFonts w:ascii="Arial" w:hAnsi="Arial" w:cs="Arial"/>
          <w:sz w:val="22"/>
          <w:szCs w:val="22"/>
        </w:rPr>
      </w:pPr>
      <w:r w:rsidRPr="00354927">
        <w:rPr>
          <w:rStyle w:val="normaltextrun"/>
          <w:rFonts w:ascii="Arial" w:hAnsi="Arial" w:cs="Arial"/>
          <w:sz w:val="22"/>
          <w:szCs w:val="22"/>
        </w:rPr>
        <w:t>What is the Youth Fair Program</w:t>
      </w:r>
      <w:r w:rsidRPr="00354927">
        <w:rPr>
          <w:rStyle w:val="eop"/>
          <w:rFonts w:ascii="Arial" w:eastAsiaTheme="majorEastAsia" w:hAnsi="Arial" w:cs="Arial"/>
          <w:sz w:val="22"/>
          <w:szCs w:val="22"/>
        </w:rPr>
        <w:t> </w:t>
      </w:r>
    </w:p>
    <w:p w14:paraId="56F3DC1B" w14:textId="30971A71" w:rsidR="00354927" w:rsidRPr="00354927" w:rsidRDefault="00354927" w:rsidP="00354927">
      <w:pPr>
        <w:pStyle w:val="paragraph"/>
        <w:numPr>
          <w:ilvl w:val="0"/>
          <w:numId w:val="15"/>
        </w:numPr>
        <w:spacing w:before="0" w:beforeAutospacing="0" w:after="0" w:afterAutospacing="0"/>
        <w:textAlignment w:val="baseline"/>
        <w:rPr>
          <w:rFonts w:ascii="Arial" w:hAnsi="Arial" w:cs="Arial"/>
          <w:sz w:val="22"/>
          <w:szCs w:val="22"/>
        </w:rPr>
      </w:pPr>
      <w:r w:rsidRPr="00354927">
        <w:rPr>
          <w:rStyle w:val="normaltextrun"/>
          <w:rFonts w:ascii="Arial" w:hAnsi="Arial" w:cs="Arial"/>
          <w:sz w:val="22"/>
          <w:szCs w:val="22"/>
        </w:rPr>
        <w:t>Basics of the Bylaws </w:t>
      </w:r>
      <w:r w:rsidRPr="00354927">
        <w:rPr>
          <w:rStyle w:val="eop"/>
          <w:rFonts w:ascii="Arial" w:eastAsiaTheme="majorEastAsia" w:hAnsi="Arial" w:cs="Arial"/>
          <w:sz w:val="22"/>
          <w:szCs w:val="22"/>
        </w:rPr>
        <w:t> </w:t>
      </w:r>
    </w:p>
    <w:p w14:paraId="66616432" w14:textId="77777777" w:rsidR="00354927" w:rsidRDefault="00354927" w:rsidP="00354927">
      <w:pPr>
        <w:pStyle w:val="paragraph"/>
        <w:spacing w:before="0" w:beforeAutospacing="0" w:after="0" w:afterAutospacing="0"/>
        <w:ind w:firstLine="270"/>
        <w:textAlignment w:val="baseline"/>
        <w:rPr>
          <w:rStyle w:val="normaltextrun"/>
          <w:rFonts w:ascii="Arial" w:hAnsi="Arial" w:cs="Arial"/>
          <w:sz w:val="22"/>
          <w:szCs w:val="22"/>
        </w:rPr>
        <w:sectPr w:rsidR="00354927" w:rsidSect="00354927">
          <w:type w:val="continuous"/>
          <w:pgSz w:w="12240" w:h="15840"/>
          <w:pgMar w:top="1188" w:right="1440" w:bottom="648" w:left="1440" w:header="720" w:footer="720" w:gutter="0"/>
          <w:cols w:space="288"/>
        </w:sectPr>
      </w:pPr>
    </w:p>
    <w:p w14:paraId="644FDFE2" w14:textId="77777777" w:rsidR="00354927" w:rsidRPr="00354927" w:rsidRDefault="00354927" w:rsidP="00354927">
      <w:pPr>
        <w:pStyle w:val="paragraph"/>
        <w:spacing w:before="0" w:beforeAutospacing="0" w:after="0" w:afterAutospacing="0"/>
        <w:ind w:firstLine="270"/>
        <w:textAlignment w:val="baseline"/>
        <w:rPr>
          <w:rFonts w:ascii="Arial" w:hAnsi="Arial" w:cs="Arial"/>
          <w:sz w:val="22"/>
          <w:szCs w:val="22"/>
        </w:rPr>
      </w:pPr>
      <w:r w:rsidRPr="00354927">
        <w:rPr>
          <w:rStyle w:val="normaltextrun"/>
          <w:rFonts w:ascii="Arial" w:hAnsi="Arial" w:cs="Arial"/>
          <w:sz w:val="22"/>
          <w:szCs w:val="22"/>
        </w:rPr>
        <w:lastRenderedPageBreak/>
        <w:t>SHIPmates may also participate in some combined workshops with the Communication Fellows, especially those where National Officers or other Directors are providing context or guidance important to program participants. Fellows may present workshops for SHIPmates prior to convention or after it closes, such as “writing a press release” and “using Canva to design brochures and flyers.” </w:t>
      </w:r>
      <w:r w:rsidRPr="00354927">
        <w:rPr>
          <w:rStyle w:val="eop"/>
          <w:rFonts w:ascii="Arial" w:eastAsiaTheme="majorEastAsia" w:hAnsi="Arial" w:cs="Arial"/>
          <w:sz w:val="22"/>
          <w:szCs w:val="22"/>
        </w:rPr>
        <w:t> </w:t>
      </w:r>
    </w:p>
    <w:p w14:paraId="674CC667"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 xml:space="preserve">Any member of Subordinate Grange age may apply between May 15 through July 15 to be a part of the program. One member for each of the five National Grange Convention host regions will be selected to participate with an additional member from anywhere throughout the country selected to focus on non-fraternal, e-membership and “unestablished territories.” A special exception to the “one SHIPmate per region” may be made for a couple that wishes to participate together, however the region may have to provide funding for registration and meals (in the amount of approx. $300). The program will cover the housing, </w:t>
      </w:r>
      <w:proofErr w:type="gramStart"/>
      <w:r w:rsidRPr="00354927">
        <w:rPr>
          <w:rStyle w:val="normaltextrun"/>
          <w:rFonts w:ascii="Arial" w:hAnsi="Arial" w:cs="Arial"/>
          <w:sz w:val="22"/>
          <w:szCs w:val="22"/>
        </w:rPr>
        <w:t>registration</w:t>
      </w:r>
      <w:proofErr w:type="gramEnd"/>
      <w:r w:rsidRPr="00354927">
        <w:rPr>
          <w:rStyle w:val="normaltextrun"/>
          <w:rFonts w:ascii="Arial" w:hAnsi="Arial" w:cs="Arial"/>
          <w:sz w:val="22"/>
          <w:szCs w:val="22"/>
        </w:rPr>
        <w:t xml:space="preserve"> and ticketed convention meals for SHIPmates.</w:t>
      </w:r>
      <w:r w:rsidRPr="00354927">
        <w:rPr>
          <w:rStyle w:val="eop"/>
          <w:rFonts w:ascii="Arial" w:eastAsiaTheme="majorEastAsia" w:hAnsi="Arial" w:cs="Arial"/>
          <w:sz w:val="22"/>
          <w:szCs w:val="22"/>
        </w:rPr>
        <w:t> </w:t>
      </w:r>
    </w:p>
    <w:p w14:paraId="07644D71"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Completed applications will be sent to the State Presidents and/or deputies of each of the States in the applicable region. Together, the region’s leaders will choose the SHIPmate for their region and may select a “first alternate” in case their first selected applicant cannot participate. The sixth SHIPmate focused on e-membership, associate membership and non-Grange territory will be selected by the Director and a small review board from the remaining applicants after reginal representatives have been chosen.</w:t>
      </w:r>
      <w:r w:rsidRPr="00354927">
        <w:rPr>
          <w:rStyle w:val="eop"/>
          <w:rFonts w:ascii="Arial" w:eastAsiaTheme="majorEastAsia" w:hAnsi="Arial" w:cs="Arial"/>
          <w:sz w:val="22"/>
          <w:szCs w:val="22"/>
        </w:rPr>
        <w:t> </w:t>
      </w:r>
    </w:p>
    <w:p w14:paraId="2DFB8A5F"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SHIPmates will begin with remote training in September. The program will include a 9-day hands-on experience at the 157</w:t>
      </w:r>
      <w:r w:rsidRPr="00354927">
        <w:rPr>
          <w:rStyle w:val="normaltextrun"/>
          <w:rFonts w:ascii="Arial" w:hAnsi="Arial" w:cs="Arial"/>
          <w:sz w:val="22"/>
          <w:szCs w:val="22"/>
          <w:vertAlign w:val="superscript"/>
        </w:rPr>
        <w:t>th</w:t>
      </w:r>
      <w:r w:rsidRPr="00354927">
        <w:rPr>
          <w:rStyle w:val="normaltextrun"/>
          <w:rFonts w:ascii="Arial" w:hAnsi="Arial" w:cs="Arial"/>
          <w:sz w:val="22"/>
          <w:szCs w:val="22"/>
        </w:rPr>
        <w:t xml:space="preserve"> Annual National Grange Convention in Niagara Falls, New York, from Friday, November 10 to Sunday the 19</w:t>
      </w:r>
      <w:r w:rsidRPr="00354927">
        <w:rPr>
          <w:rStyle w:val="normaltextrun"/>
          <w:rFonts w:ascii="Arial" w:hAnsi="Arial" w:cs="Arial"/>
          <w:sz w:val="22"/>
          <w:szCs w:val="22"/>
          <w:vertAlign w:val="superscript"/>
        </w:rPr>
        <w:t>th</w:t>
      </w:r>
      <w:r w:rsidRPr="00354927">
        <w:rPr>
          <w:rStyle w:val="normaltextrun"/>
          <w:rFonts w:ascii="Arial" w:hAnsi="Arial" w:cs="Arial"/>
          <w:sz w:val="22"/>
          <w:szCs w:val="22"/>
        </w:rPr>
        <w:t>. </w:t>
      </w:r>
      <w:r w:rsidRPr="00354927">
        <w:rPr>
          <w:rStyle w:val="eop"/>
          <w:rFonts w:ascii="Arial" w:eastAsiaTheme="majorEastAsia" w:hAnsi="Arial" w:cs="Arial"/>
          <w:sz w:val="22"/>
          <w:szCs w:val="22"/>
        </w:rPr>
        <w:t> </w:t>
      </w:r>
    </w:p>
    <w:p w14:paraId="25F81955" w14:textId="5D03BC44"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 xml:space="preserve">During convention, Presidents and second </w:t>
      </w:r>
      <w:r>
        <w:rPr>
          <w:rStyle w:val="normaltextrun"/>
          <w:rFonts w:ascii="Arial" w:hAnsi="Arial" w:cs="Arial"/>
          <w:sz w:val="22"/>
          <w:szCs w:val="22"/>
        </w:rPr>
        <w:t>D</w:t>
      </w:r>
      <w:r w:rsidRPr="00354927">
        <w:rPr>
          <w:rStyle w:val="normaltextrun"/>
          <w:rFonts w:ascii="Arial" w:hAnsi="Arial" w:cs="Arial"/>
          <w:sz w:val="22"/>
          <w:szCs w:val="22"/>
        </w:rPr>
        <w:t xml:space="preserve">elegates (if applicable) from each state </w:t>
      </w:r>
      <w:r>
        <w:rPr>
          <w:rStyle w:val="normaltextrun"/>
          <w:rFonts w:ascii="Arial" w:hAnsi="Arial" w:cs="Arial"/>
          <w:sz w:val="22"/>
          <w:szCs w:val="22"/>
        </w:rPr>
        <w:t>are</w:t>
      </w:r>
      <w:r w:rsidRPr="00354927">
        <w:rPr>
          <w:rStyle w:val="normaltextrun"/>
          <w:rFonts w:ascii="Arial" w:hAnsi="Arial" w:cs="Arial"/>
          <w:sz w:val="22"/>
          <w:szCs w:val="22"/>
        </w:rPr>
        <w:t xml:space="preserve"> asked to schedule a time to meet with the SHIPmate from their region. The sixth SHIPmate will meet with National Staff and select National Officers.</w:t>
      </w:r>
      <w:r w:rsidRPr="00354927">
        <w:rPr>
          <w:rStyle w:val="eop"/>
          <w:rFonts w:ascii="Arial" w:eastAsiaTheme="majorEastAsia" w:hAnsi="Arial" w:cs="Arial"/>
          <w:sz w:val="22"/>
          <w:szCs w:val="22"/>
        </w:rPr>
        <w:t> </w:t>
      </w:r>
    </w:p>
    <w:p w14:paraId="39F09BE9" w14:textId="77777777" w:rsidR="00354927" w:rsidRPr="00354927" w:rsidRDefault="00354927" w:rsidP="00354927">
      <w:pPr>
        <w:pStyle w:val="paragraph"/>
        <w:spacing w:before="0" w:beforeAutospacing="0" w:after="0" w:afterAutospacing="0"/>
        <w:ind w:firstLine="360"/>
        <w:textAlignment w:val="baseline"/>
        <w:rPr>
          <w:rFonts w:ascii="Arial" w:hAnsi="Arial" w:cs="Arial"/>
          <w:sz w:val="22"/>
          <w:szCs w:val="22"/>
        </w:rPr>
      </w:pPr>
      <w:r w:rsidRPr="00354927">
        <w:rPr>
          <w:rStyle w:val="normaltextrun"/>
          <w:rFonts w:ascii="Arial" w:hAnsi="Arial" w:cs="Arial"/>
          <w:sz w:val="22"/>
          <w:szCs w:val="22"/>
        </w:rPr>
        <w:t xml:space="preserve">Participants will continue their work in 2024 with additional training, </w:t>
      </w:r>
      <w:proofErr w:type="gramStart"/>
      <w:r w:rsidRPr="00354927">
        <w:rPr>
          <w:rStyle w:val="normaltextrun"/>
          <w:rFonts w:ascii="Arial" w:hAnsi="Arial" w:cs="Arial"/>
          <w:sz w:val="22"/>
          <w:szCs w:val="22"/>
        </w:rPr>
        <w:t>outreach</w:t>
      </w:r>
      <w:proofErr w:type="gramEnd"/>
      <w:r w:rsidRPr="00354927">
        <w:rPr>
          <w:rStyle w:val="normaltextrun"/>
          <w:rFonts w:ascii="Arial" w:hAnsi="Arial" w:cs="Arial"/>
          <w:sz w:val="22"/>
          <w:szCs w:val="22"/>
        </w:rPr>
        <w:t xml:space="preserve"> and participation in various internal and external activities.</w:t>
      </w:r>
      <w:r w:rsidRPr="00354927">
        <w:rPr>
          <w:rStyle w:val="eop"/>
          <w:rFonts w:ascii="Arial" w:eastAsiaTheme="majorEastAsia" w:hAnsi="Arial" w:cs="Arial"/>
          <w:sz w:val="22"/>
          <w:szCs w:val="22"/>
        </w:rPr>
        <w:t> </w:t>
      </w:r>
    </w:p>
    <w:p w14:paraId="0CDE483F" w14:textId="77777777" w:rsidR="00A93A40" w:rsidRDefault="00A93A40" w:rsidP="00A93A40">
      <w:pPr>
        <w:jc w:val="center"/>
        <w:rPr>
          <w:rFonts w:ascii="Arial" w:hAnsi="Arial" w:cs="Arial"/>
          <w:i/>
          <w:iCs/>
          <w:sz w:val="21"/>
          <w:szCs w:val="21"/>
        </w:rPr>
      </w:pPr>
    </w:p>
    <w:p w14:paraId="6B86065D" w14:textId="3CA7911A" w:rsidR="00354927" w:rsidRPr="00EC3623" w:rsidRDefault="00000000" w:rsidP="00A93A40">
      <w:pPr>
        <w:jc w:val="center"/>
        <w:rPr>
          <w:rFonts w:ascii="Arial" w:hAnsi="Arial" w:cs="Arial"/>
          <w:b/>
          <w:bCs/>
          <w:sz w:val="28"/>
          <w:szCs w:val="28"/>
        </w:rPr>
      </w:pPr>
      <w:hyperlink r:id="rId35" w:history="1">
        <w:r w:rsidR="00354927" w:rsidRPr="00EC3623">
          <w:rPr>
            <w:rStyle w:val="Hyperlink"/>
            <w:rFonts w:ascii="Arial" w:hAnsi="Arial" w:cs="Arial"/>
            <w:b/>
            <w:bCs/>
            <w:sz w:val="28"/>
            <w:szCs w:val="28"/>
          </w:rPr>
          <w:t>Learn more about the SHIPmates and apply here</w:t>
        </w:r>
      </w:hyperlink>
    </w:p>
    <w:p w14:paraId="1CB04BAD" w14:textId="7189BF5E" w:rsidR="00664349" w:rsidRDefault="00664349" w:rsidP="00DB72D4">
      <w:pPr>
        <w:pStyle w:val="Heading1"/>
        <w:rPr>
          <w:rFonts w:ascii="Arial" w:hAnsi="Arial" w:cs="Arial"/>
          <w:b/>
          <w:bCs/>
          <w:sz w:val="28"/>
          <w:szCs w:val="28"/>
          <w:u w:val="single"/>
        </w:rPr>
      </w:pPr>
      <w:bookmarkStart w:id="28" w:name="_May_Heirloom"/>
      <w:bookmarkStart w:id="29" w:name="_Register_for_the"/>
      <w:bookmarkStart w:id="30" w:name="_May_Events_1"/>
      <w:bookmarkStart w:id="31" w:name="_Submit_your_holiday"/>
      <w:bookmarkStart w:id="32" w:name="_Stay_safe_online"/>
      <w:bookmarkEnd w:id="28"/>
      <w:bookmarkEnd w:id="29"/>
      <w:bookmarkEnd w:id="30"/>
      <w:bookmarkEnd w:id="31"/>
      <w:bookmarkEnd w:id="32"/>
      <w:r>
        <w:rPr>
          <w:rFonts w:ascii="Arial" w:hAnsi="Arial" w:cs="Arial"/>
          <w:b/>
          <w:bCs/>
          <w:sz w:val="28"/>
          <w:szCs w:val="28"/>
          <w:u w:val="single"/>
        </w:rPr>
        <w:t xml:space="preserve">Stay safe </w:t>
      </w:r>
      <w:proofErr w:type="gramStart"/>
      <w:r>
        <w:rPr>
          <w:rFonts w:ascii="Arial" w:hAnsi="Arial" w:cs="Arial"/>
          <w:b/>
          <w:bCs/>
          <w:sz w:val="28"/>
          <w:szCs w:val="28"/>
          <w:u w:val="single"/>
        </w:rPr>
        <w:t>online</w:t>
      </w:r>
      <w:proofErr w:type="gramEnd"/>
    </w:p>
    <w:p w14:paraId="51090752" w14:textId="77777777" w:rsidR="00664349" w:rsidRDefault="00664349" w:rsidP="00664349"/>
    <w:p w14:paraId="1F5E7E24" w14:textId="6E35E763" w:rsidR="00664349" w:rsidRPr="00664349" w:rsidRDefault="00664349" w:rsidP="00664349">
      <w:pPr>
        <w:rPr>
          <w:rFonts w:ascii="Arial" w:hAnsi="Arial" w:cs="Arial"/>
          <w:sz w:val="22"/>
          <w:szCs w:val="22"/>
        </w:rPr>
      </w:pPr>
      <w:r w:rsidRPr="00664349">
        <w:rPr>
          <w:rFonts w:ascii="Arial" w:hAnsi="Arial" w:cs="Arial"/>
          <w:sz w:val="22"/>
          <w:szCs w:val="22"/>
        </w:rPr>
        <w:tab/>
        <w:t xml:space="preserve">Recently, </w:t>
      </w:r>
      <w:proofErr w:type="gramStart"/>
      <w:r w:rsidRPr="00664349">
        <w:rPr>
          <w:rFonts w:ascii="Arial" w:hAnsi="Arial" w:cs="Arial"/>
          <w:sz w:val="22"/>
          <w:szCs w:val="22"/>
        </w:rPr>
        <w:t>a number of</w:t>
      </w:r>
      <w:proofErr w:type="gramEnd"/>
      <w:r w:rsidRPr="00664349">
        <w:rPr>
          <w:rFonts w:ascii="Arial" w:hAnsi="Arial" w:cs="Arial"/>
          <w:sz w:val="22"/>
          <w:szCs w:val="22"/>
        </w:rPr>
        <w:t xml:space="preserve"> Grange members across the country have been reporting getting emails “from” National or State Grange Officers. They say things like “Could you help? I’m in a meeting and need something done,” or “I have a sensitive topic that requires your assistance. Please keep this confidential.”</w:t>
      </w:r>
    </w:p>
    <w:p w14:paraId="4172B025" w14:textId="3E7A01C5" w:rsidR="00664349" w:rsidRPr="00664349" w:rsidRDefault="00664349" w:rsidP="00664349">
      <w:pPr>
        <w:rPr>
          <w:rFonts w:ascii="Arial" w:hAnsi="Arial" w:cs="Arial"/>
          <w:sz w:val="22"/>
          <w:szCs w:val="22"/>
        </w:rPr>
      </w:pPr>
      <w:r w:rsidRPr="00664349">
        <w:rPr>
          <w:rFonts w:ascii="Arial" w:hAnsi="Arial" w:cs="Arial"/>
          <w:sz w:val="22"/>
          <w:szCs w:val="22"/>
        </w:rPr>
        <w:tab/>
        <w:t xml:space="preserve">If you look at the email address from which the email came, there’s a 99% chance it does </w:t>
      </w:r>
      <w:r w:rsidRPr="00664349">
        <w:rPr>
          <w:rFonts w:ascii="Arial" w:hAnsi="Arial" w:cs="Arial"/>
          <w:i/>
          <w:iCs/>
          <w:sz w:val="22"/>
          <w:szCs w:val="22"/>
        </w:rPr>
        <w:t>not</w:t>
      </w:r>
      <w:r w:rsidRPr="00664349">
        <w:rPr>
          <w:rFonts w:ascii="Arial" w:hAnsi="Arial" w:cs="Arial"/>
          <w:sz w:val="22"/>
          <w:szCs w:val="22"/>
        </w:rPr>
        <w:t xml:space="preserve"> match the email you typically use for this Officer.</w:t>
      </w:r>
    </w:p>
    <w:p w14:paraId="215C87E4" w14:textId="45B2579E" w:rsidR="00664349" w:rsidRPr="00664349" w:rsidRDefault="00664349" w:rsidP="00664349">
      <w:pPr>
        <w:rPr>
          <w:rFonts w:ascii="Arial" w:hAnsi="Arial" w:cs="Arial"/>
          <w:sz w:val="22"/>
          <w:szCs w:val="22"/>
        </w:rPr>
      </w:pPr>
      <w:r w:rsidRPr="00664349">
        <w:rPr>
          <w:rFonts w:ascii="Arial" w:hAnsi="Arial" w:cs="Arial"/>
          <w:sz w:val="22"/>
          <w:szCs w:val="22"/>
        </w:rPr>
        <w:tab/>
        <w:t xml:space="preserve">This is a form of a </w:t>
      </w:r>
      <w:r w:rsidRPr="00664349">
        <w:rPr>
          <w:rFonts w:ascii="Arial" w:hAnsi="Arial" w:cs="Arial"/>
          <w:b/>
          <w:bCs/>
          <w:i/>
          <w:iCs/>
          <w:sz w:val="22"/>
          <w:szCs w:val="22"/>
        </w:rPr>
        <w:t>phishing</w:t>
      </w:r>
      <w:r w:rsidRPr="00664349">
        <w:rPr>
          <w:rFonts w:ascii="Arial" w:hAnsi="Arial" w:cs="Arial"/>
          <w:sz w:val="22"/>
          <w:szCs w:val="22"/>
        </w:rPr>
        <w:t xml:space="preserve"> scam – trying to get you to respond, and potentially to “help” by buying gift cards or verifying sensitive information to give them access to your email account, utilities accounts, or even your bank account.</w:t>
      </w:r>
    </w:p>
    <w:p w14:paraId="2E6A1E0F" w14:textId="689E968B" w:rsidR="00664349" w:rsidRPr="00664349" w:rsidRDefault="00664349" w:rsidP="00664349">
      <w:pPr>
        <w:rPr>
          <w:rFonts w:ascii="Arial" w:hAnsi="Arial" w:cs="Arial"/>
          <w:sz w:val="22"/>
          <w:szCs w:val="22"/>
        </w:rPr>
      </w:pPr>
      <w:r w:rsidRPr="00664349">
        <w:rPr>
          <w:rFonts w:ascii="Arial" w:hAnsi="Arial" w:cs="Arial"/>
          <w:sz w:val="22"/>
          <w:szCs w:val="22"/>
        </w:rPr>
        <w:tab/>
        <w:t xml:space="preserve">If you </w:t>
      </w:r>
      <w:r w:rsidRPr="00664349">
        <w:rPr>
          <w:rFonts w:ascii="Arial" w:hAnsi="Arial" w:cs="Arial"/>
          <w:b/>
          <w:bCs/>
          <w:sz w:val="22"/>
          <w:szCs w:val="22"/>
        </w:rPr>
        <w:t>ever</w:t>
      </w:r>
      <w:r w:rsidRPr="00664349">
        <w:rPr>
          <w:rFonts w:ascii="Arial" w:hAnsi="Arial" w:cs="Arial"/>
          <w:sz w:val="22"/>
          <w:szCs w:val="22"/>
        </w:rPr>
        <w:t xml:space="preserve"> have a question about whether an email you receive is legitimate, please reach out to the person the email is “from” to verify – for example, “Betsy” was “sending” emails earlier this week – but if you know her email address or cell phone number, it would be easy enough to check in with her in a new thread.</w:t>
      </w:r>
    </w:p>
    <w:p w14:paraId="1AC4A166" w14:textId="4015CCE7" w:rsidR="00664349" w:rsidRPr="00664349" w:rsidRDefault="00664349" w:rsidP="00664349">
      <w:pPr>
        <w:rPr>
          <w:rFonts w:ascii="Arial" w:hAnsi="Arial" w:cs="Arial"/>
          <w:sz w:val="22"/>
          <w:szCs w:val="22"/>
        </w:rPr>
      </w:pPr>
      <w:r w:rsidRPr="00664349">
        <w:rPr>
          <w:rFonts w:ascii="Arial" w:hAnsi="Arial" w:cs="Arial"/>
          <w:sz w:val="22"/>
          <w:szCs w:val="22"/>
        </w:rPr>
        <w:tab/>
      </w:r>
      <w:hyperlink r:id="rId36" w:history="1">
        <w:r w:rsidRPr="00664349">
          <w:rPr>
            <w:rStyle w:val="Hyperlink"/>
            <w:rFonts w:ascii="Arial" w:hAnsi="Arial" w:cs="Arial"/>
            <w:b/>
            <w:bCs/>
            <w:sz w:val="22"/>
            <w:szCs w:val="22"/>
          </w:rPr>
          <w:t>Here are some additional tips from the Federal Trade Commission</w:t>
        </w:r>
      </w:hyperlink>
      <w:r w:rsidRPr="00664349">
        <w:rPr>
          <w:rFonts w:ascii="Arial" w:hAnsi="Arial" w:cs="Arial"/>
          <w:b/>
          <w:bCs/>
          <w:sz w:val="22"/>
          <w:szCs w:val="22"/>
        </w:rPr>
        <w:t xml:space="preserve"> </w:t>
      </w:r>
      <w:r w:rsidRPr="00664349">
        <w:rPr>
          <w:rFonts w:ascii="Arial" w:hAnsi="Arial" w:cs="Arial"/>
          <w:sz w:val="22"/>
          <w:szCs w:val="22"/>
        </w:rPr>
        <w:t>on keeping yourself safe from being the victim of a scam.</w:t>
      </w:r>
    </w:p>
    <w:p w14:paraId="5A7F78B9" w14:textId="77777777" w:rsidR="00664349" w:rsidRDefault="00664349" w:rsidP="00DB72D4">
      <w:pPr>
        <w:pStyle w:val="Heading1"/>
        <w:rPr>
          <w:rFonts w:ascii="Arial" w:hAnsi="Arial" w:cs="Arial"/>
          <w:b/>
          <w:bCs/>
          <w:sz w:val="28"/>
          <w:szCs w:val="28"/>
          <w:u w:val="single"/>
        </w:rPr>
      </w:pPr>
    </w:p>
    <w:p w14:paraId="4E199658" w14:textId="3253F8E0" w:rsidR="00DB72D4" w:rsidRPr="0091070A" w:rsidRDefault="00E56C3E" w:rsidP="00DB72D4">
      <w:pPr>
        <w:pStyle w:val="Heading1"/>
        <w:rPr>
          <w:rFonts w:ascii="Arial" w:hAnsi="Arial" w:cs="Arial"/>
          <w:b/>
          <w:bCs/>
          <w:sz w:val="28"/>
          <w:szCs w:val="28"/>
          <w:u w:val="single"/>
        </w:rPr>
      </w:pPr>
      <w:bookmarkStart w:id="33" w:name="_Submit_your_holiday_1"/>
      <w:bookmarkEnd w:id="33"/>
      <w:r w:rsidRPr="009061B1">
        <w:rPr>
          <w:rFonts w:ascii="Arial" w:hAnsi="Arial" w:cs="Arial"/>
          <w:b/>
          <w:bCs/>
          <w:noProof/>
          <w:sz w:val="28"/>
          <w:szCs w:val="28"/>
          <w:u w:val="single"/>
        </w:rPr>
        <w:drawing>
          <wp:anchor distT="0" distB="0" distL="114300" distR="114300" simplePos="0" relativeHeight="251659776" behindDoc="0" locked="0" layoutInCell="1" allowOverlap="1" wp14:anchorId="68E5D6C9" wp14:editId="432F85B8">
            <wp:simplePos x="0" y="0"/>
            <wp:positionH relativeFrom="column">
              <wp:posOffset>4313555</wp:posOffset>
            </wp:positionH>
            <wp:positionV relativeFrom="paragraph">
              <wp:posOffset>309371</wp:posOffset>
            </wp:positionV>
            <wp:extent cx="2063750" cy="3538855"/>
            <wp:effectExtent l="12700" t="12700" r="19050" b="17145"/>
            <wp:wrapSquare wrapText="bothSides"/>
            <wp:docPr id="37" name="Picture 37" descr="A picture containing text, screenshot, website,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picture containing text, screenshot, website, fo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063750" cy="3538855"/>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sidR="00DB72D4">
        <w:rPr>
          <w:rFonts w:ascii="Arial" w:hAnsi="Arial" w:cs="Arial"/>
          <w:b/>
          <w:bCs/>
          <w:sz w:val="28"/>
          <w:szCs w:val="28"/>
          <w:u w:val="single"/>
        </w:rPr>
        <w:t xml:space="preserve">Submit your holiday programs to </w:t>
      </w:r>
      <w:r w:rsidR="00DB72D4">
        <w:rPr>
          <w:rFonts w:ascii="Arial" w:hAnsi="Arial" w:cs="Arial"/>
          <w:b/>
          <w:bCs/>
          <w:i/>
          <w:iCs/>
          <w:sz w:val="28"/>
          <w:szCs w:val="28"/>
          <w:u w:val="single"/>
        </w:rPr>
        <w:t>Good Day!</w:t>
      </w:r>
    </w:p>
    <w:p w14:paraId="46A97C7E" w14:textId="026FE9DC" w:rsidR="00DB72D4" w:rsidRDefault="00DB72D4" w:rsidP="00DB72D4">
      <w:pPr>
        <w:pStyle w:val="NormalWeb"/>
        <w:ind w:firstLine="360"/>
        <w:rPr>
          <w:rStyle w:val="Emphasis"/>
          <w:rFonts w:ascii="Arial" w:hAnsi="Arial" w:cs="Arial"/>
          <w:i w:val="0"/>
          <w:iCs w:val="0"/>
          <w:color w:val="000000"/>
          <w:sz w:val="21"/>
          <w:szCs w:val="21"/>
        </w:rPr>
      </w:pPr>
      <w:r>
        <w:rPr>
          <w:rStyle w:val="Emphasis"/>
          <w:rFonts w:ascii="Arial" w:hAnsi="Arial" w:cs="Arial"/>
          <w:i w:val="0"/>
          <w:iCs w:val="0"/>
          <w:color w:val="000000"/>
          <w:sz w:val="21"/>
          <w:szCs w:val="21"/>
        </w:rPr>
        <w:t xml:space="preserve">The next issue of </w:t>
      </w:r>
      <w:r>
        <w:rPr>
          <w:rStyle w:val="Emphasis"/>
          <w:rFonts w:ascii="Arial" w:hAnsi="Arial" w:cs="Arial"/>
          <w:color w:val="000000"/>
          <w:sz w:val="21"/>
          <w:szCs w:val="21"/>
        </w:rPr>
        <w:t>Good Day!</w:t>
      </w:r>
      <w:r>
        <w:rPr>
          <w:rStyle w:val="Emphasis"/>
          <w:rFonts w:ascii="Arial" w:hAnsi="Arial" w:cs="Arial"/>
          <w:i w:val="0"/>
          <w:iCs w:val="0"/>
          <w:color w:val="000000"/>
          <w:sz w:val="21"/>
          <w:szCs w:val="21"/>
        </w:rPr>
        <w:t xml:space="preserve"> magazine is going to feature “Christmas in July” in our Perspectives feature! Did your Grange have a successful holiday program, toy/food drive, community event, volunteer opportunity, etc.? If so – no matter how big or small – please send a write-up and a few high-resolution pictures to </w:t>
      </w:r>
      <w:hyperlink r:id="rId38" w:history="1">
        <w:r w:rsidRPr="0091070A">
          <w:rPr>
            <w:rStyle w:val="Hyperlink"/>
            <w:rFonts w:ascii="Arial" w:hAnsi="Arial" w:cs="Arial"/>
            <w:b/>
            <w:bCs/>
            <w:sz w:val="21"/>
            <w:szCs w:val="21"/>
          </w:rPr>
          <w:t>Philip Vonada</w:t>
        </w:r>
      </w:hyperlink>
      <w:r>
        <w:rPr>
          <w:rStyle w:val="Emphasis"/>
          <w:rFonts w:ascii="Arial" w:hAnsi="Arial" w:cs="Arial"/>
          <w:i w:val="0"/>
          <w:iCs w:val="0"/>
          <w:color w:val="000000"/>
          <w:sz w:val="21"/>
          <w:szCs w:val="21"/>
        </w:rPr>
        <w:t xml:space="preserve"> by May 31</w:t>
      </w:r>
      <w:r w:rsidRPr="0091070A">
        <w:rPr>
          <w:rStyle w:val="Emphasis"/>
          <w:rFonts w:ascii="Arial" w:hAnsi="Arial" w:cs="Arial"/>
          <w:i w:val="0"/>
          <w:iCs w:val="0"/>
          <w:color w:val="000000"/>
          <w:sz w:val="21"/>
          <w:szCs w:val="21"/>
          <w:vertAlign w:val="superscript"/>
        </w:rPr>
        <w:t>st</w:t>
      </w:r>
      <w:r>
        <w:rPr>
          <w:rStyle w:val="Emphasis"/>
          <w:rFonts w:ascii="Arial" w:hAnsi="Arial" w:cs="Arial"/>
          <w:i w:val="0"/>
          <w:iCs w:val="0"/>
          <w:color w:val="000000"/>
          <w:sz w:val="21"/>
          <w:szCs w:val="21"/>
        </w:rPr>
        <w:t>.</w:t>
      </w:r>
    </w:p>
    <w:p w14:paraId="5CB10797" w14:textId="3C4EF8DB" w:rsidR="00EC3623" w:rsidRDefault="00DB72D4" w:rsidP="00EC3623">
      <w:pPr>
        <w:pStyle w:val="NormalWeb"/>
        <w:ind w:firstLine="360"/>
        <w:rPr>
          <w:rStyle w:val="Emphasis"/>
          <w:rFonts w:ascii="Arial" w:hAnsi="Arial" w:cs="Arial"/>
          <w:i w:val="0"/>
          <w:iCs w:val="0"/>
          <w:color w:val="000000"/>
          <w:sz w:val="21"/>
          <w:szCs w:val="21"/>
        </w:rPr>
      </w:pPr>
      <w:r>
        <w:rPr>
          <w:rStyle w:val="Emphasis"/>
          <w:rFonts w:ascii="Arial" w:hAnsi="Arial" w:cs="Arial"/>
          <w:i w:val="0"/>
          <w:iCs w:val="0"/>
          <w:color w:val="000000"/>
          <w:sz w:val="21"/>
          <w:szCs w:val="21"/>
        </w:rPr>
        <w:t xml:space="preserve">We want to feature as many stories and Granges as possible, sharing ideas from each corner of the country with hopes that other Granges will get some ideas and perhaps replicate your program! </w:t>
      </w:r>
      <w:bookmarkStart w:id="34" w:name="_Grange_Month_wraps"/>
      <w:bookmarkStart w:id="35" w:name="_Thank_you_for"/>
      <w:bookmarkStart w:id="36" w:name="_May_Events"/>
      <w:bookmarkEnd w:id="34"/>
      <w:bookmarkEnd w:id="35"/>
      <w:bookmarkEnd w:id="36"/>
    </w:p>
    <w:p w14:paraId="48A8023A" w14:textId="17DA7BCB" w:rsidR="00EC3623" w:rsidRPr="009061B1" w:rsidRDefault="00EC3623" w:rsidP="00EC3623">
      <w:pPr>
        <w:pStyle w:val="Heading1"/>
        <w:rPr>
          <w:rFonts w:ascii="Arial" w:hAnsi="Arial" w:cs="Arial"/>
          <w:b/>
          <w:bCs/>
          <w:sz w:val="28"/>
          <w:szCs w:val="28"/>
          <w:u w:val="single"/>
        </w:rPr>
      </w:pPr>
      <w:bookmarkStart w:id="37" w:name="_Upcoming_Events"/>
      <w:bookmarkEnd w:id="37"/>
      <w:r w:rsidRPr="009061B1">
        <w:rPr>
          <w:rFonts w:ascii="Arial" w:hAnsi="Arial" w:cs="Arial"/>
          <w:b/>
          <w:bCs/>
          <w:sz w:val="28"/>
          <w:szCs w:val="28"/>
          <w:u w:val="single"/>
        </w:rPr>
        <w:t>Upcoming Events</w:t>
      </w:r>
    </w:p>
    <w:p w14:paraId="6E478436" w14:textId="66BE4832" w:rsidR="00EC3623" w:rsidRDefault="00EC3623" w:rsidP="00971259">
      <w:pPr>
        <w:rPr>
          <w:rFonts w:ascii="Arial" w:hAnsi="Arial" w:cs="Arial"/>
          <w:i/>
          <w:iCs/>
          <w:sz w:val="20"/>
          <w:szCs w:val="20"/>
        </w:rPr>
      </w:pPr>
      <w:r w:rsidRPr="00BA7739">
        <w:rPr>
          <w:rFonts w:ascii="Arial" w:hAnsi="Arial" w:cs="Arial"/>
          <w:i/>
          <w:iCs/>
          <w:sz w:val="20"/>
          <w:szCs w:val="20"/>
        </w:rPr>
        <w:t xml:space="preserve">We encourage all </w:t>
      </w:r>
      <w:r>
        <w:rPr>
          <w:rFonts w:ascii="Arial" w:hAnsi="Arial" w:cs="Arial"/>
          <w:i/>
          <w:iCs/>
          <w:sz w:val="20"/>
          <w:szCs w:val="20"/>
        </w:rPr>
        <w:t>m</w:t>
      </w:r>
      <w:r w:rsidRPr="00BA7739">
        <w:rPr>
          <w:rFonts w:ascii="Arial" w:hAnsi="Arial" w:cs="Arial"/>
          <w:i/>
          <w:iCs/>
          <w:sz w:val="20"/>
          <w:szCs w:val="20"/>
        </w:rPr>
        <w:t xml:space="preserve">embers to tune into </w:t>
      </w:r>
      <w:r>
        <w:rPr>
          <w:rFonts w:ascii="Arial" w:hAnsi="Arial" w:cs="Arial"/>
          <w:i/>
          <w:iCs/>
          <w:sz w:val="20"/>
          <w:szCs w:val="20"/>
        </w:rPr>
        <w:t>these upcoming</w:t>
      </w:r>
      <w:r w:rsidRPr="00BA7739">
        <w:rPr>
          <w:rFonts w:ascii="Arial" w:hAnsi="Arial" w:cs="Arial"/>
          <w:i/>
          <w:iCs/>
          <w:sz w:val="20"/>
          <w:szCs w:val="20"/>
        </w:rPr>
        <w:t xml:space="preserve"> events on Zoom!</w:t>
      </w:r>
      <w:r>
        <w:rPr>
          <w:rFonts w:ascii="Arial" w:hAnsi="Arial" w:cs="Arial"/>
          <w:i/>
          <w:iCs/>
          <w:sz w:val="20"/>
          <w:szCs w:val="20"/>
        </w:rPr>
        <w:t xml:space="preserve"> Please join at the links in the image. These</w:t>
      </w:r>
      <w:r w:rsidR="00971259">
        <w:rPr>
          <w:rFonts w:ascii="Arial" w:hAnsi="Arial" w:cs="Arial"/>
          <w:i/>
          <w:iCs/>
          <w:sz w:val="20"/>
          <w:szCs w:val="20"/>
        </w:rPr>
        <w:t xml:space="preserve"> events are open to all who are interested in the topics! </w:t>
      </w:r>
    </w:p>
    <w:p w14:paraId="34B91CF0" w14:textId="77777777" w:rsidR="00E56C3E" w:rsidRDefault="00E56C3E" w:rsidP="00971259">
      <w:pPr>
        <w:rPr>
          <w:rFonts w:ascii="Arial" w:hAnsi="Arial" w:cs="Arial"/>
          <w:i/>
          <w:iCs/>
          <w:sz w:val="20"/>
          <w:szCs w:val="20"/>
        </w:rPr>
      </w:pPr>
    </w:p>
    <w:p w14:paraId="732458EC" w14:textId="77777777" w:rsidR="00E56C3E" w:rsidRDefault="00E56C3E" w:rsidP="00971259">
      <w:pPr>
        <w:rPr>
          <w:rFonts w:ascii="Arial" w:hAnsi="Arial" w:cs="Arial"/>
          <w:i/>
          <w:iCs/>
          <w:sz w:val="20"/>
          <w:szCs w:val="20"/>
        </w:rPr>
      </w:pPr>
    </w:p>
    <w:p w14:paraId="0E062A74" w14:textId="77777777" w:rsidR="00E56C3E" w:rsidRPr="00971259" w:rsidRDefault="00E56C3E" w:rsidP="00971259">
      <w:pPr>
        <w:rPr>
          <w:rFonts w:ascii="Arial" w:hAnsi="Arial" w:cs="Arial"/>
          <w:i/>
          <w:iCs/>
          <w:sz w:val="20"/>
          <w:szCs w:val="20"/>
        </w:rPr>
      </w:pPr>
    </w:p>
    <w:p w14:paraId="4D57C206" w14:textId="77777777" w:rsidR="00664349" w:rsidRDefault="00664349" w:rsidP="00671EF1">
      <w:pPr>
        <w:pStyle w:val="Heading1"/>
        <w:rPr>
          <w:rStyle w:val="-expanded"/>
          <w:rFonts w:ascii="Arial" w:hAnsi="Arial" w:cs="Arial"/>
          <w:b/>
          <w:bCs/>
          <w:sz w:val="28"/>
          <w:szCs w:val="28"/>
          <w:u w:val="single"/>
        </w:rPr>
      </w:pPr>
      <w:bookmarkStart w:id="38" w:name="_Grange_Supply_Store"/>
      <w:bookmarkEnd w:id="38"/>
    </w:p>
    <w:p w14:paraId="3D5FAFF6" w14:textId="77777777" w:rsidR="00664349" w:rsidRDefault="00664349" w:rsidP="00671EF1">
      <w:pPr>
        <w:pStyle w:val="Heading1"/>
        <w:rPr>
          <w:rStyle w:val="-expanded"/>
          <w:rFonts w:ascii="Arial" w:hAnsi="Arial" w:cs="Arial"/>
          <w:b/>
          <w:bCs/>
          <w:sz w:val="28"/>
          <w:szCs w:val="28"/>
          <w:u w:val="single"/>
        </w:rPr>
      </w:pPr>
    </w:p>
    <w:p w14:paraId="414B9451" w14:textId="77777777" w:rsidR="00664349" w:rsidRDefault="00664349" w:rsidP="00671EF1">
      <w:pPr>
        <w:pStyle w:val="Heading1"/>
        <w:rPr>
          <w:rStyle w:val="-expanded"/>
          <w:rFonts w:ascii="Arial" w:hAnsi="Arial" w:cs="Arial"/>
          <w:b/>
          <w:bCs/>
          <w:sz w:val="28"/>
          <w:szCs w:val="28"/>
          <w:u w:val="single"/>
        </w:rPr>
      </w:pPr>
    </w:p>
    <w:p w14:paraId="0CAA36CA" w14:textId="0B85B880" w:rsidR="004B34B0" w:rsidRPr="00671EF1" w:rsidRDefault="00E56C3E" w:rsidP="00671EF1">
      <w:pPr>
        <w:pStyle w:val="Heading1"/>
        <w:rPr>
          <w:rStyle w:val="-expanded"/>
          <w:rFonts w:ascii="Arial" w:hAnsi="Arial" w:cs="Arial"/>
          <w:b/>
          <w:bCs/>
          <w:sz w:val="28"/>
          <w:szCs w:val="28"/>
          <w:u w:val="single"/>
        </w:rPr>
      </w:pPr>
      <w:r>
        <w:rPr>
          <w:rFonts w:ascii="Arial" w:hAnsi="Arial" w:cs="Arial"/>
          <w:b/>
          <w:bCs/>
          <w:noProof/>
          <w:sz w:val="22"/>
          <w:szCs w:val="22"/>
        </w:rPr>
        <w:drawing>
          <wp:anchor distT="0" distB="0" distL="114300" distR="114300" simplePos="0" relativeHeight="251661824" behindDoc="1" locked="0" layoutInCell="1" allowOverlap="1" wp14:anchorId="0AB17476" wp14:editId="1D7512C7">
            <wp:simplePos x="0" y="0"/>
            <wp:positionH relativeFrom="column">
              <wp:posOffset>3026612</wp:posOffset>
            </wp:positionH>
            <wp:positionV relativeFrom="paragraph">
              <wp:posOffset>-390525</wp:posOffset>
            </wp:positionV>
            <wp:extent cx="2926080" cy="2926080"/>
            <wp:effectExtent l="12700" t="12700" r="0" b="0"/>
            <wp:wrapSquare wrapText="bothSides"/>
            <wp:docPr id="21" name="Picture 21">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hlinkClick r:id="rId39"/>
                    </pic:cNvPr>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926080" cy="2926080"/>
                    </a:xfrm>
                    <a:prstGeom prst="rect">
                      <a:avLst/>
                    </a:prstGeom>
                    <a:ln w="12700">
                      <a:solidFill>
                        <a:srgbClr val="0070C0"/>
                      </a:solidFill>
                    </a:ln>
                  </pic:spPr>
                </pic:pic>
              </a:graphicData>
            </a:graphic>
            <wp14:sizeRelH relativeFrom="page">
              <wp14:pctWidth>0</wp14:pctWidth>
            </wp14:sizeRelH>
            <wp14:sizeRelV relativeFrom="page">
              <wp14:pctHeight>0</wp14:pctHeight>
            </wp14:sizeRelV>
          </wp:anchor>
        </w:drawing>
      </w:r>
      <w:r w:rsidR="004B34B0" w:rsidRPr="004B34B0">
        <w:rPr>
          <w:rStyle w:val="-expanded"/>
          <w:rFonts w:ascii="Arial" w:hAnsi="Arial" w:cs="Arial"/>
          <w:b/>
          <w:bCs/>
          <w:sz w:val="28"/>
          <w:szCs w:val="28"/>
          <w:u w:val="single"/>
        </w:rPr>
        <w:t>Grange Supply Store Notice</w:t>
      </w:r>
    </w:p>
    <w:p w14:paraId="73A220B2" w14:textId="55FFE076" w:rsidR="00163BF9" w:rsidRDefault="004C0562" w:rsidP="004B34B0">
      <w:r>
        <w:tab/>
      </w:r>
    </w:p>
    <w:p w14:paraId="3F766E32" w14:textId="7934A552" w:rsidR="004C0562" w:rsidRPr="009061B1" w:rsidRDefault="009061B1" w:rsidP="00163BF9">
      <w:pPr>
        <w:ind w:firstLine="360"/>
        <w:rPr>
          <w:rFonts w:ascii="Arial" w:hAnsi="Arial" w:cs="Arial"/>
          <w:sz w:val="22"/>
          <w:szCs w:val="22"/>
        </w:rPr>
      </w:pPr>
      <w:r>
        <w:rPr>
          <w:rFonts w:ascii="Arial" w:hAnsi="Arial" w:cs="Arial"/>
          <w:sz w:val="22"/>
          <w:szCs w:val="22"/>
        </w:rPr>
        <w:t xml:space="preserve">Attention Grange Secretaries: Please remember to </w:t>
      </w:r>
      <w:r w:rsidR="00A93A40">
        <w:rPr>
          <w:rFonts w:ascii="Arial" w:hAnsi="Arial" w:cs="Arial"/>
          <w:sz w:val="22"/>
          <w:szCs w:val="22"/>
        </w:rPr>
        <w:t>use</w:t>
      </w:r>
      <w:r>
        <w:rPr>
          <w:rFonts w:ascii="Arial" w:hAnsi="Arial" w:cs="Arial"/>
          <w:sz w:val="22"/>
          <w:szCs w:val="22"/>
        </w:rPr>
        <w:t xml:space="preserve"> the latest </w:t>
      </w:r>
      <w:r w:rsidR="00A93A40">
        <w:rPr>
          <w:rFonts w:ascii="Arial" w:hAnsi="Arial" w:cs="Arial"/>
          <w:sz w:val="22"/>
          <w:szCs w:val="22"/>
        </w:rPr>
        <w:t xml:space="preserve">forms when ordering membership recognition seals and certificates! You can access them here: </w:t>
      </w:r>
      <w:hyperlink r:id="rId41" w:history="1">
        <w:r w:rsidR="00A93A40" w:rsidRPr="00D3223B">
          <w:rPr>
            <w:rStyle w:val="Hyperlink"/>
            <w:rFonts w:ascii="Arial" w:hAnsi="Arial" w:cs="Arial"/>
            <w:sz w:val="22"/>
            <w:szCs w:val="22"/>
          </w:rPr>
          <w:t>https://www.nationalgrange.org/secretaries-forms/</w:t>
        </w:r>
      </w:hyperlink>
      <w:r w:rsidR="00A93A40">
        <w:rPr>
          <w:rFonts w:ascii="Arial" w:hAnsi="Arial" w:cs="Arial"/>
          <w:sz w:val="22"/>
          <w:szCs w:val="22"/>
        </w:rPr>
        <w:t xml:space="preserve"> </w:t>
      </w:r>
      <w:r w:rsidR="00A93A40" w:rsidRPr="00A93A40">
        <w:rPr>
          <w:rFonts w:ascii="Arial" w:hAnsi="Arial" w:cs="Arial"/>
          <w:i/>
          <w:iCs/>
          <w:sz w:val="22"/>
          <w:szCs w:val="22"/>
        </w:rPr>
        <w:t xml:space="preserve">(this is under the password-protected section of the website – contact </w:t>
      </w:r>
      <w:hyperlink r:id="rId42" w:history="1">
        <w:r w:rsidR="00A93A40" w:rsidRPr="00A93A40">
          <w:rPr>
            <w:rStyle w:val="Hyperlink"/>
            <w:rFonts w:ascii="Arial" w:hAnsi="Arial" w:cs="Arial"/>
            <w:i/>
            <w:iCs/>
            <w:sz w:val="22"/>
            <w:szCs w:val="22"/>
          </w:rPr>
          <w:t>Stephanie</w:t>
        </w:r>
      </w:hyperlink>
      <w:r w:rsidR="00A93A40" w:rsidRPr="00A93A40">
        <w:rPr>
          <w:rFonts w:ascii="Arial" w:hAnsi="Arial" w:cs="Arial"/>
          <w:i/>
          <w:iCs/>
          <w:sz w:val="22"/>
          <w:szCs w:val="22"/>
        </w:rPr>
        <w:t xml:space="preserve"> if you need </w:t>
      </w:r>
      <w:r w:rsidR="00EC3623">
        <w:rPr>
          <w:rFonts w:ascii="Arial" w:hAnsi="Arial" w:cs="Arial"/>
          <w:i/>
          <w:iCs/>
          <w:sz w:val="22"/>
          <w:szCs w:val="22"/>
        </w:rPr>
        <w:t>login</w:t>
      </w:r>
      <w:r w:rsidR="00A93A40" w:rsidRPr="00A93A40">
        <w:rPr>
          <w:rFonts w:ascii="Arial" w:hAnsi="Arial" w:cs="Arial"/>
          <w:i/>
          <w:iCs/>
          <w:sz w:val="22"/>
          <w:szCs w:val="22"/>
        </w:rPr>
        <w:t xml:space="preserve"> assistance)</w:t>
      </w:r>
    </w:p>
    <w:p w14:paraId="44074336" w14:textId="57A610DF" w:rsidR="004C0562" w:rsidRDefault="004C0562" w:rsidP="004C0562">
      <w:pPr>
        <w:tabs>
          <w:tab w:val="left" w:pos="360"/>
        </w:tabs>
        <w:rPr>
          <w:rFonts w:ascii="Arial" w:hAnsi="Arial" w:cs="Arial"/>
          <w:b/>
          <w:bCs/>
          <w:sz w:val="22"/>
          <w:szCs w:val="22"/>
        </w:rPr>
      </w:pPr>
    </w:p>
    <w:p w14:paraId="374C7592" w14:textId="7148CCE0" w:rsidR="00537B0E" w:rsidRDefault="00537B0E" w:rsidP="00E06556">
      <w:pPr>
        <w:tabs>
          <w:tab w:val="left" w:pos="360"/>
        </w:tabs>
        <w:ind w:left="-450" w:right="-720"/>
        <w:jc w:val="center"/>
        <w:rPr>
          <w:rFonts w:ascii="Arial" w:hAnsi="Arial" w:cs="Arial"/>
          <w:b/>
          <w:bCs/>
          <w:sz w:val="22"/>
          <w:szCs w:val="22"/>
        </w:rPr>
      </w:pPr>
      <w:bookmarkStart w:id="39" w:name="SupplyStoreJunior"/>
      <w:bookmarkStart w:id="40" w:name="SupplyStoreStickers"/>
      <w:bookmarkStart w:id="41" w:name="SupplyStorePlaque"/>
      <w:bookmarkStart w:id="42" w:name="_Grange_Member_Benefit:_3"/>
      <w:bookmarkStart w:id="43" w:name="_Grange_Member_Benefit:"/>
      <w:bookmarkStart w:id="44" w:name="_Grange_Member_Benefit:_1"/>
      <w:bookmarkEnd w:id="39"/>
      <w:bookmarkEnd w:id="40"/>
      <w:bookmarkEnd w:id="41"/>
      <w:bookmarkEnd w:id="42"/>
      <w:bookmarkEnd w:id="43"/>
      <w:bookmarkEnd w:id="44"/>
    </w:p>
    <w:p w14:paraId="738DC056" w14:textId="77777777" w:rsidR="00E56C3E" w:rsidRDefault="00E56C3E" w:rsidP="00E06556">
      <w:pPr>
        <w:tabs>
          <w:tab w:val="left" w:pos="360"/>
        </w:tabs>
        <w:ind w:left="-450" w:right="-720"/>
        <w:jc w:val="center"/>
        <w:rPr>
          <w:rFonts w:ascii="Arial" w:hAnsi="Arial" w:cs="Arial"/>
          <w:b/>
          <w:bCs/>
          <w:sz w:val="22"/>
          <w:szCs w:val="22"/>
        </w:rPr>
      </w:pPr>
    </w:p>
    <w:p w14:paraId="38E9AC96" w14:textId="77777777" w:rsidR="00E56C3E" w:rsidRDefault="00E56C3E" w:rsidP="00E06556">
      <w:pPr>
        <w:tabs>
          <w:tab w:val="left" w:pos="360"/>
        </w:tabs>
        <w:ind w:left="-450" w:right="-720"/>
        <w:jc w:val="center"/>
        <w:rPr>
          <w:rFonts w:ascii="Arial" w:hAnsi="Arial" w:cs="Arial"/>
          <w:b/>
          <w:bCs/>
          <w:sz w:val="22"/>
          <w:szCs w:val="22"/>
        </w:rPr>
      </w:pPr>
    </w:p>
    <w:p w14:paraId="3E2B6F6C" w14:textId="77777777" w:rsidR="00E56C3E" w:rsidRDefault="00E56C3E" w:rsidP="00E06556">
      <w:pPr>
        <w:tabs>
          <w:tab w:val="left" w:pos="360"/>
        </w:tabs>
        <w:ind w:left="-450" w:right="-720"/>
        <w:jc w:val="center"/>
        <w:rPr>
          <w:rFonts w:ascii="Arial" w:hAnsi="Arial" w:cs="Arial"/>
          <w:b/>
          <w:bCs/>
          <w:sz w:val="22"/>
          <w:szCs w:val="22"/>
        </w:rPr>
      </w:pPr>
    </w:p>
    <w:p w14:paraId="56A6D6D6" w14:textId="77777777" w:rsidR="009061B1" w:rsidRDefault="009061B1" w:rsidP="009061B1">
      <w:pPr>
        <w:tabs>
          <w:tab w:val="left" w:pos="360"/>
        </w:tabs>
        <w:ind w:right="-720"/>
        <w:jc w:val="center"/>
        <w:rPr>
          <w:rFonts w:ascii="Arial" w:hAnsi="Arial" w:cs="Arial"/>
          <w:b/>
          <w:bCs/>
          <w:sz w:val="22"/>
          <w:szCs w:val="22"/>
        </w:rPr>
      </w:pPr>
    </w:p>
    <w:p w14:paraId="53278397" w14:textId="6DA7BA66" w:rsidR="00D36C15" w:rsidRPr="009F294D" w:rsidRDefault="00D36C15" w:rsidP="009061B1">
      <w:pPr>
        <w:tabs>
          <w:tab w:val="left" w:pos="360"/>
        </w:tabs>
        <w:ind w:right="-720"/>
        <w:jc w:val="center"/>
        <w:rPr>
          <w:rFonts w:ascii="Arial" w:hAnsi="Arial" w:cs="Arial"/>
          <w:b/>
          <w:bCs/>
          <w:sz w:val="22"/>
          <w:szCs w:val="22"/>
        </w:rPr>
      </w:pPr>
      <w:bookmarkStart w:id="45" w:name="supplystoreguide"/>
      <w:bookmarkEnd w:id="45"/>
      <w:r>
        <w:rPr>
          <w:rFonts w:ascii="Arial" w:hAnsi="Arial" w:cs="Arial"/>
          <w:b/>
          <w:bCs/>
          <w:noProof/>
          <w:sz w:val="22"/>
          <w:szCs w:val="22"/>
        </w:rPr>
        <w:lastRenderedPageBreak/>
        <w:drawing>
          <wp:inline distT="0" distB="0" distL="0" distR="0" wp14:anchorId="0D6FA17A" wp14:editId="1125FA1B">
            <wp:extent cx="4759110" cy="2971800"/>
            <wp:effectExtent l="12700" t="12700" r="16510" b="12700"/>
            <wp:docPr id="38" name="Picture 38">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a:hlinkClick r:id="rId43"/>
                    </pic:cNvPr>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759110" cy="2971800"/>
                    </a:xfrm>
                    <a:prstGeom prst="rect">
                      <a:avLst/>
                    </a:prstGeom>
                    <a:ln>
                      <a:solidFill>
                        <a:srgbClr val="002060"/>
                      </a:solidFill>
                    </a:ln>
                  </pic:spPr>
                </pic:pic>
              </a:graphicData>
            </a:graphic>
          </wp:inline>
        </w:drawing>
      </w:r>
    </w:p>
    <w:p w14:paraId="28A536B0" w14:textId="483596C4" w:rsidR="00953841" w:rsidRPr="002A2965" w:rsidRDefault="00953841" w:rsidP="00953841">
      <w:pPr>
        <w:pStyle w:val="Heading1"/>
        <w:tabs>
          <w:tab w:val="left" w:pos="360"/>
        </w:tabs>
        <w:rPr>
          <w:rFonts w:ascii="Arial" w:hAnsi="Arial" w:cs="Arial"/>
          <w:b/>
          <w:bCs/>
          <w:sz w:val="28"/>
          <w:szCs w:val="28"/>
          <w:u w:val="single"/>
        </w:rPr>
        <w:sectPr w:rsidR="00953841" w:rsidRPr="002A2965" w:rsidSect="00163BF9">
          <w:type w:val="continuous"/>
          <w:pgSz w:w="12240" w:h="15840"/>
          <w:pgMar w:top="1188" w:right="1440" w:bottom="648" w:left="1440" w:header="720" w:footer="720" w:gutter="0"/>
          <w:cols w:space="288"/>
        </w:sectPr>
      </w:pPr>
      <w:bookmarkStart w:id="46" w:name="_Grange_Member_Benefit:_2"/>
      <w:bookmarkEnd w:id="46"/>
      <w:r w:rsidRPr="00475C24">
        <w:rPr>
          <w:rFonts w:ascii="Arial" w:hAnsi="Arial" w:cs="Arial"/>
          <w:b/>
          <w:bCs/>
          <w:sz w:val="28"/>
          <w:szCs w:val="28"/>
          <w:u w:val="single"/>
        </w:rPr>
        <w:t xml:space="preserve">Grange Member Benefit: </w:t>
      </w:r>
      <w:r w:rsidR="00325F75">
        <w:rPr>
          <w:rFonts w:ascii="Arial" w:hAnsi="Arial" w:cs="Arial"/>
          <w:b/>
          <w:bCs/>
          <w:sz w:val="28"/>
          <w:szCs w:val="28"/>
          <w:u w:val="single"/>
        </w:rPr>
        <w:t>Clouse Insurance</w:t>
      </w:r>
    </w:p>
    <w:p w14:paraId="652FBE39" w14:textId="7AFCDFE7" w:rsidR="00953841" w:rsidRDefault="009061B1" w:rsidP="00953841">
      <w:pPr>
        <w:tabs>
          <w:tab w:val="left" w:pos="360"/>
        </w:tabs>
        <w:rPr>
          <w:rStyle w:val="Strong"/>
          <w:rFonts w:ascii="Arial" w:hAnsi="Arial" w:cs="Arial"/>
          <w:color w:val="000000" w:themeColor="text1"/>
          <w:sz w:val="22"/>
          <w:szCs w:val="22"/>
          <w:shd w:val="clear" w:color="auto" w:fill="FFFFFF"/>
        </w:rPr>
      </w:pPr>
      <w:r>
        <w:rPr>
          <w:rFonts w:ascii="Arial" w:hAnsi="Arial" w:cs="Arial"/>
          <w:noProof/>
          <w:color w:val="000000" w:themeColor="text1"/>
          <w:sz w:val="22"/>
          <w:szCs w:val="22"/>
          <w:bdr w:val="none" w:sz="0" w:space="0" w:color="auto" w:frame="1"/>
        </w:rPr>
        <w:drawing>
          <wp:anchor distT="0" distB="0" distL="114300" distR="114300" simplePos="0" relativeHeight="251726848" behindDoc="0" locked="0" layoutInCell="1" allowOverlap="1" wp14:anchorId="0DF318F1" wp14:editId="1999E8F9">
            <wp:simplePos x="0" y="0"/>
            <wp:positionH relativeFrom="column">
              <wp:posOffset>34255</wp:posOffset>
            </wp:positionH>
            <wp:positionV relativeFrom="paragraph">
              <wp:posOffset>139065</wp:posOffset>
            </wp:positionV>
            <wp:extent cx="1588135" cy="62547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588135" cy="625475"/>
                    </a:xfrm>
                    <a:prstGeom prst="rect">
                      <a:avLst/>
                    </a:prstGeom>
                  </pic:spPr>
                </pic:pic>
              </a:graphicData>
            </a:graphic>
            <wp14:sizeRelH relativeFrom="page">
              <wp14:pctWidth>0</wp14:pctWidth>
            </wp14:sizeRelH>
            <wp14:sizeRelV relativeFrom="page">
              <wp14:pctHeight>0</wp14:pctHeight>
            </wp14:sizeRelV>
          </wp:anchor>
        </w:drawing>
      </w:r>
    </w:p>
    <w:p w14:paraId="5B01197F" w14:textId="77777777" w:rsidR="009061B1" w:rsidRPr="009061B1" w:rsidRDefault="009061B1" w:rsidP="00664349">
      <w:pPr>
        <w:jc w:val="center"/>
      </w:pPr>
      <w:r w:rsidRPr="009061B1">
        <w:rPr>
          <w:rStyle w:val="Strong"/>
          <w:rFonts w:ascii="Arial" w:hAnsi="Arial" w:cs="Arial"/>
          <w:i/>
          <w:iCs/>
          <w:color w:val="2B2B2B"/>
        </w:rPr>
        <w:t>Clouse Insurance Agency is a family owned, independent insurance agency.</w:t>
      </w:r>
    </w:p>
    <w:p w14:paraId="543C16D2" w14:textId="77777777" w:rsidR="009061B1" w:rsidRDefault="009061B1" w:rsidP="009061B1"/>
    <w:p w14:paraId="3D17A889" w14:textId="77777777" w:rsidR="009061B1" w:rsidRDefault="009061B1" w:rsidP="009061B1">
      <w:pPr>
        <w:pStyle w:val="NormalWeb"/>
        <w:shd w:val="clear" w:color="auto" w:fill="FFFFFF"/>
        <w:spacing w:before="0" w:beforeAutospacing="0" w:after="0" w:afterAutospacing="0"/>
        <w:rPr>
          <w:rFonts w:ascii="Arial" w:hAnsi="Arial" w:cs="Arial"/>
          <w:color w:val="111111"/>
          <w:sz w:val="22"/>
          <w:szCs w:val="22"/>
        </w:rPr>
      </w:pPr>
    </w:p>
    <w:p w14:paraId="668A3EE6" w14:textId="408B5A65" w:rsidR="009061B1" w:rsidRPr="009061B1" w:rsidRDefault="009061B1" w:rsidP="009061B1">
      <w:pPr>
        <w:pStyle w:val="NormalWeb"/>
        <w:shd w:val="clear" w:color="auto" w:fill="FFFFFF"/>
        <w:spacing w:before="0" w:beforeAutospacing="0" w:after="0" w:afterAutospacing="0"/>
        <w:rPr>
          <w:rFonts w:ascii="Arial" w:hAnsi="Arial" w:cs="Arial"/>
          <w:color w:val="111111"/>
          <w:sz w:val="22"/>
          <w:szCs w:val="22"/>
        </w:rPr>
      </w:pPr>
      <w:r w:rsidRPr="009061B1">
        <w:rPr>
          <w:rFonts w:ascii="Arial" w:hAnsi="Arial" w:cs="Arial"/>
          <w:color w:val="111111"/>
          <w:sz w:val="22"/>
          <w:szCs w:val="22"/>
        </w:rPr>
        <w:t>Clouse Insurance Agency helps </w:t>
      </w:r>
      <w:r w:rsidRPr="009061B1">
        <w:rPr>
          <w:rStyle w:val="Strong"/>
          <w:rFonts w:ascii="Arial" w:hAnsi="Arial" w:cs="Arial"/>
          <w:color w:val="111111"/>
          <w:sz w:val="22"/>
          <w:szCs w:val="22"/>
        </w:rPr>
        <w:t>State Granges</w:t>
      </w:r>
      <w:r w:rsidRPr="009061B1">
        <w:rPr>
          <w:rFonts w:ascii="Arial" w:hAnsi="Arial" w:cs="Arial"/>
          <w:color w:val="111111"/>
          <w:sz w:val="22"/>
          <w:szCs w:val="22"/>
        </w:rPr>
        <w:t> and </w:t>
      </w:r>
      <w:r w:rsidRPr="009061B1">
        <w:rPr>
          <w:rStyle w:val="Strong"/>
          <w:rFonts w:ascii="Arial" w:hAnsi="Arial" w:cs="Arial"/>
          <w:color w:val="111111"/>
          <w:sz w:val="22"/>
          <w:szCs w:val="22"/>
        </w:rPr>
        <w:t>Grangers</w:t>
      </w:r>
      <w:r w:rsidRPr="009061B1">
        <w:rPr>
          <w:rFonts w:ascii="Arial" w:hAnsi="Arial" w:cs="Arial"/>
          <w:color w:val="111111"/>
          <w:sz w:val="22"/>
          <w:szCs w:val="22"/>
        </w:rPr>
        <w:t> from all over the USA find the coverage they need to protect their Granges. Clouse Insurance bas been in business since 1978, but our service to The Grange goes back even further.</w:t>
      </w:r>
      <w:r w:rsidRPr="009061B1">
        <w:rPr>
          <w:rFonts w:ascii="Arial" w:hAnsi="Arial" w:cs="Arial"/>
          <w:color w:val="111111"/>
          <w:sz w:val="22"/>
          <w:szCs w:val="22"/>
        </w:rPr>
        <w:br/>
      </w:r>
      <w:hyperlink r:id="rId46" w:tgtFrame="_blank" w:history="1">
        <w:r w:rsidRPr="009061B1">
          <w:rPr>
            <w:rStyle w:val="Hyperlink"/>
            <w:rFonts w:ascii="Arial" w:hAnsi="Arial" w:cs="Arial"/>
            <w:b/>
            <w:bCs/>
            <w:color w:val="1E4B75"/>
            <w:sz w:val="22"/>
            <w:szCs w:val="22"/>
          </w:rPr>
          <w:t>Click here</w:t>
        </w:r>
      </w:hyperlink>
      <w:r w:rsidRPr="009061B1">
        <w:rPr>
          <w:rFonts w:ascii="Arial" w:hAnsi="Arial" w:cs="Arial"/>
          <w:color w:val="111111"/>
          <w:sz w:val="22"/>
          <w:szCs w:val="22"/>
        </w:rPr>
        <w:t> to see our Grange Hall Quote Request Page.</w:t>
      </w:r>
    </w:p>
    <w:p w14:paraId="609BE7BA" w14:textId="77777777" w:rsidR="009061B1" w:rsidRDefault="009061B1" w:rsidP="009061B1">
      <w:pPr>
        <w:pStyle w:val="NormalWeb"/>
        <w:shd w:val="clear" w:color="auto" w:fill="FFFFFF"/>
        <w:spacing w:before="0" w:beforeAutospacing="0" w:after="0" w:afterAutospacing="0"/>
        <w:rPr>
          <w:rFonts w:ascii="Segoe UI" w:hAnsi="Segoe UI" w:cs="Segoe UI"/>
          <w:color w:val="111111"/>
          <w:sz w:val="27"/>
          <w:szCs w:val="27"/>
        </w:rPr>
      </w:pPr>
      <w:r w:rsidRPr="009061B1">
        <w:rPr>
          <w:rFonts w:ascii="Arial" w:hAnsi="Arial" w:cs="Arial"/>
          <w:color w:val="111111"/>
          <w:sz w:val="22"/>
          <w:szCs w:val="22"/>
        </w:rPr>
        <w:t>Please call </w:t>
      </w:r>
      <w:r w:rsidRPr="009061B1">
        <w:rPr>
          <w:rStyle w:val="Strong"/>
          <w:rFonts w:ascii="Arial" w:hAnsi="Arial" w:cs="Arial"/>
          <w:color w:val="111111"/>
          <w:sz w:val="22"/>
          <w:szCs w:val="22"/>
        </w:rPr>
        <w:t>Clouse Insurance Agency</w:t>
      </w:r>
      <w:r w:rsidRPr="009061B1">
        <w:rPr>
          <w:rFonts w:ascii="Arial" w:hAnsi="Arial" w:cs="Arial"/>
          <w:color w:val="111111"/>
          <w:sz w:val="22"/>
          <w:szCs w:val="22"/>
        </w:rPr>
        <w:t> at </w:t>
      </w:r>
      <w:hyperlink r:id="rId47" w:history="1">
        <w:r w:rsidRPr="009061B1">
          <w:rPr>
            <w:rStyle w:val="Hyperlink"/>
            <w:rFonts w:ascii="Arial" w:hAnsi="Arial" w:cs="Arial"/>
            <w:color w:val="1E4B75"/>
            <w:sz w:val="22"/>
            <w:szCs w:val="22"/>
          </w:rPr>
          <w:t>844-472-6431</w:t>
        </w:r>
      </w:hyperlink>
      <w:r w:rsidRPr="009061B1">
        <w:rPr>
          <w:rFonts w:ascii="Arial" w:hAnsi="Arial" w:cs="Arial"/>
          <w:color w:val="111111"/>
          <w:sz w:val="22"/>
          <w:szCs w:val="22"/>
        </w:rPr>
        <w:t> or </w:t>
      </w:r>
      <w:hyperlink r:id="rId48" w:history="1">
        <w:r w:rsidRPr="009061B1">
          <w:rPr>
            <w:rStyle w:val="Hyperlink"/>
            <w:rFonts w:ascii="Arial" w:hAnsi="Arial" w:cs="Arial"/>
            <w:b/>
            <w:bCs/>
            <w:color w:val="1E4B75"/>
            <w:sz w:val="22"/>
            <w:szCs w:val="22"/>
          </w:rPr>
          <w:t>send us an email</w:t>
        </w:r>
      </w:hyperlink>
      <w:r>
        <w:rPr>
          <w:rFonts w:ascii="Segoe UI" w:hAnsi="Segoe UI" w:cs="Segoe UI"/>
          <w:color w:val="111111"/>
          <w:sz w:val="27"/>
          <w:szCs w:val="27"/>
        </w:rPr>
        <w:t>.</w:t>
      </w:r>
    </w:p>
    <w:p w14:paraId="45DF9854" w14:textId="77777777" w:rsidR="00C32C7B" w:rsidRDefault="00C32C7B" w:rsidP="00E269FA">
      <w:pPr>
        <w:tabs>
          <w:tab w:val="left" w:pos="360"/>
        </w:tabs>
        <w:rPr>
          <w:rFonts w:ascii="Arial" w:hAnsi="Arial" w:cs="Arial"/>
          <w:noProof/>
          <w:color w:val="000000" w:themeColor="text1"/>
          <w:sz w:val="21"/>
          <w:szCs w:val="21"/>
          <w:bdr w:val="none" w:sz="0" w:space="0" w:color="auto" w:frame="1"/>
        </w:rPr>
      </w:pPr>
    </w:p>
    <w:p w14:paraId="49D1934D" w14:textId="77777777" w:rsidR="00930F3F" w:rsidRPr="00E269FA" w:rsidRDefault="00930F3F" w:rsidP="00E269FA">
      <w:pPr>
        <w:tabs>
          <w:tab w:val="left" w:pos="360"/>
        </w:tabs>
        <w:rPr>
          <w:rFonts w:ascii="Arial" w:hAnsi="Arial" w:cs="Arial"/>
          <w:noProof/>
          <w:color w:val="000000" w:themeColor="text1"/>
          <w:sz w:val="21"/>
          <w:szCs w:val="21"/>
          <w:bdr w:val="none" w:sz="0" w:space="0" w:color="auto" w:frame="1"/>
        </w:rPr>
      </w:pPr>
    </w:p>
    <w:p w14:paraId="136122DE" w14:textId="3CAED554" w:rsidR="003D613B" w:rsidRPr="003D613B" w:rsidRDefault="003D613B" w:rsidP="00EF7762">
      <w:pPr>
        <w:tabs>
          <w:tab w:val="left" w:pos="360"/>
        </w:tabs>
        <w:rPr>
          <w:rFonts w:ascii="Arial" w:hAnsi="Arial" w:cs="Arial"/>
          <w:color w:val="000000"/>
          <w:sz w:val="16"/>
          <w:szCs w:val="16"/>
        </w:rPr>
      </w:pPr>
    </w:p>
    <w:p w14:paraId="07046468" w14:textId="6E134F12" w:rsidR="002003AE" w:rsidRDefault="00D87255" w:rsidP="007B1735">
      <w:pPr>
        <w:pBdr>
          <w:bottom w:val="single" w:sz="6" w:space="1" w:color="auto"/>
        </w:pBdr>
        <w:tabs>
          <w:tab w:val="left" w:pos="360"/>
        </w:tabs>
        <w:jc w:val="center"/>
        <w:rPr>
          <w:rFonts w:ascii="Arial" w:hAnsi="Arial" w:cs="Arial"/>
          <w:sz w:val="23"/>
          <w:szCs w:val="23"/>
          <w:u w:val="single"/>
        </w:rPr>
      </w:pPr>
      <w:r w:rsidRPr="00475C24">
        <w:rPr>
          <w:rFonts w:ascii="Arial" w:hAnsi="Arial" w:cs="Arial"/>
          <w:noProof/>
        </w:rPr>
        <w:drawing>
          <wp:inline distT="0" distB="0" distL="0" distR="0" wp14:anchorId="70E20532" wp14:editId="57527AF5">
            <wp:extent cx="5491984" cy="2560320"/>
            <wp:effectExtent l="0" t="0" r="0" b="5080"/>
            <wp:docPr id="15" name="Picture 15">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49"/>
                    </pic:cNvPr>
                    <pic:cNvPicPr/>
                  </pic:nvPicPr>
                  <pic:blipFill>
                    <a:blip r:embed="rId50">
                      <a:extLst>
                        <a:ext uri="{28A0092B-C50C-407E-A947-70E740481C1C}">
                          <a14:useLocalDpi xmlns:a14="http://schemas.microsoft.com/office/drawing/2010/main" val="0"/>
                        </a:ext>
                      </a:extLst>
                    </a:blip>
                    <a:stretch>
                      <a:fillRect/>
                    </a:stretch>
                  </pic:blipFill>
                  <pic:spPr>
                    <a:xfrm>
                      <a:off x="0" y="0"/>
                      <a:ext cx="5491984" cy="2560320"/>
                    </a:xfrm>
                    <a:prstGeom prst="rect">
                      <a:avLst/>
                    </a:prstGeom>
                  </pic:spPr>
                </pic:pic>
              </a:graphicData>
            </a:graphic>
          </wp:inline>
        </w:drawing>
      </w:r>
    </w:p>
    <w:p w14:paraId="65F32299" w14:textId="77777777" w:rsidR="00C83974" w:rsidRDefault="00C83974" w:rsidP="007B1735">
      <w:pPr>
        <w:pBdr>
          <w:bottom w:val="single" w:sz="6" w:space="1" w:color="auto"/>
        </w:pBdr>
        <w:tabs>
          <w:tab w:val="left" w:pos="360"/>
        </w:tabs>
        <w:jc w:val="center"/>
        <w:rPr>
          <w:rFonts w:ascii="Arial" w:hAnsi="Arial" w:cs="Arial"/>
          <w:sz w:val="23"/>
          <w:szCs w:val="23"/>
          <w:u w:val="single"/>
        </w:rPr>
      </w:pPr>
    </w:p>
    <w:p w14:paraId="728D958A" w14:textId="77777777" w:rsidR="00E269FA" w:rsidRDefault="00E269FA" w:rsidP="00C83974">
      <w:pPr>
        <w:tabs>
          <w:tab w:val="left" w:pos="360"/>
        </w:tabs>
        <w:rPr>
          <w:rFonts w:ascii="Arial" w:hAnsi="Arial" w:cs="Arial"/>
          <w:sz w:val="23"/>
          <w:szCs w:val="23"/>
          <w:u w:val="single"/>
        </w:rPr>
      </w:pPr>
    </w:p>
    <w:p w14:paraId="4B48EB1E" w14:textId="6FC577B5" w:rsidR="002643E7" w:rsidRPr="00475C24" w:rsidRDefault="00CB72DC" w:rsidP="00E269FA">
      <w:pPr>
        <w:tabs>
          <w:tab w:val="left" w:pos="360"/>
        </w:tabs>
        <w:rPr>
          <w:rFonts w:ascii="Arial" w:hAnsi="Arial" w:cs="Arial"/>
        </w:rPr>
      </w:pPr>
      <w:r w:rsidRPr="00475C24">
        <w:rPr>
          <w:rFonts w:ascii="Arial" w:hAnsi="Arial" w:cs="Arial"/>
          <w:noProof/>
        </w:rPr>
        <w:lastRenderedPageBreak/>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738CA">
      <w:headerReference w:type="default" r:id="rId52"/>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C00050" w14:textId="77777777" w:rsidR="00EF0772" w:rsidRDefault="00EF0772" w:rsidP="00915C1C">
      <w:r>
        <w:separator/>
      </w:r>
    </w:p>
  </w:endnote>
  <w:endnote w:type="continuationSeparator" w:id="0">
    <w:p w14:paraId="5E168588" w14:textId="77777777" w:rsidR="00EF0772" w:rsidRDefault="00EF0772"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Source Sans Pro">
    <w:panose1 w:val="020B0503030403020204"/>
    <w:charset w:val="00"/>
    <w:family w:val="swiss"/>
    <w:pitch w:val="variable"/>
    <w:sig w:usb0="600002F7" w:usb1="02000001"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AB7565" w14:textId="77777777" w:rsidR="00EF0772" w:rsidRDefault="00EF0772" w:rsidP="00915C1C">
      <w:r>
        <w:separator/>
      </w:r>
    </w:p>
  </w:footnote>
  <w:footnote w:type="continuationSeparator" w:id="0">
    <w:p w14:paraId="30882700" w14:textId="77777777" w:rsidR="00EF0772" w:rsidRDefault="00EF0772"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A6436B"/>
    <w:multiLevelType w:val="hybridMultilevel"/>
    <w:tmpl w:val="1812D652"/>
    <w:lvl w:ilvl="0" w:tplc="59CAF81E">
      <w:numFmt w:val="bullet"/>
      <w:lvlText w:val="-"/>
      <w:lvlJc w:val="left"/>
      <w:pPr>
        <w:ind w:left="630" w:hanging="360"/>
      </w:pPr>
      <w:rPr>
        <w:rFonts w:ascii="Arial" w:eastAsia="Times New Roman" w:hAnsi="Arial" w:cs="Aria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6" w15:restartNumberingAfterBreak="0">
    <w:nsid w:val="521E1F6C"/>
    <w:multiLevelType w:val="hybridMultilevel"/>
    <w:tmpl w:val="71E853AC"/>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10672120">
    <w:abstractNumId w:val="7"/>
  </w:num>
  <w:num w:numId="2" w16cid:durableId="762191472">
    <w:abstractNumId w:val="11"/>
  </w:num>
  <w:num w:numId="3" w16cid:durableId="1053307564">
    <w:abstractNumId w:val="1"/>
  </w:num>
  <w:num w:numId="4" w16cid:durableId="1791388571">
    <w:abstractNumId w:val="8"/>
  </w:num>
  <w:num w:numId="5" w16cid:durableId="153299507">
    <w:abstractNumId w:val="2"/>
  </w:num>
  <w:num w:numId="6" w16cid:durableId="1774088009">
    <w:abstractNumId w:val="10"/>
  </w:num>
  <w:num w:numId="7" w16cid:durableId="652635228">
    <w:abstractNumId w:val="3"/>
  </w:num>
  <w:num w:numId="8" w16cid:durableId="793214628">
    <w:abstractNumId w:val="14"/>
  </w:num>
  <w:num w:numId="9" w16cid:durableId="252982688">
    <w:abstractNumId w:val="9"/>
  </w:num>
  <w:num w:numId="10" w16cid:durableId="1954630831">
    <w:abstractNumId w:val="13"/>
  </w:num>
  <w:num w:numId="11" w16cid:durableId="1260286144">
    <w:abstractNumId w:val="4"/>
  </w:num>
  <w:num w:numId="12" w16cid:durableId="1280143932">
    <w:abstractNumId w:val="0"/>
  </w:num>
  <w:num w:numId="13" w16cid:durableId="1618560417">
    <w:abstractNumId w:val="12"/>
  </w:num>
  <w:num w:numId="14" w16cid:durableId="648170169">
    <w:abstractNumId w:val="6"/>
  </w:num>
  <w:num w:numId="15" w16cid:durableId="1183010378">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7976"/>
    <w:rsid w:val="00077D2A"/>
    <w:rsid w:val="00081FA9"/>
    <w:rsid w:val="000859DB"/>
    <w:rsid w:val="00091EB9"/>
    <w:rsid w:val="000A2AA4"/>
    <w:rsid w:val="000A67C4"/>
    <w:rsid w:val="000B0A0E"/>
    <w:rsid w:val="000B5966"/>
    <w:rsid w:val="000B5F02"/>
    <w:rsid w:val="000B6096"/>
    <w:rsid w:val="000B6E8A"/>
    <w:rsid w:val="000C2872"/>
    <w:rsid w:val="000C28B9"/>
    <w:rsid w:val="000C2C6C"/>
    <w:rsid w:val="000C5412"/>
    <w:rsid w:val="000C7702"/>
    <w:rsid w:val="000D1585"/>
    <w:rsid w:val="000D2F99"/>
    <w:rsid w:val="000D68CE"/>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29"/>
    <w:rsid w:val="00112F56"/>
    <w:rsid w:val="0011570E"/>
    <w:rsid w:val="00115BF4"/>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335F"/>
    <w:rsid w:val="00197469"/>
    <w:rsid w:val="001A1D9E"/>
    <w:rsid w:val="001A2F64"/>
    <w:rsid w:val="001A5A3F"/>
    <w:rsid w:val="001A6FFE"/>
    <w:rsid w:val="001B4446"/>
    <w:rsid w:val="001C1044"/>
    <w:rsid w:val="001C1600"/>
    <w:rsid w:val="001C1776"/>
    <w:rsid w:val="001D01D4"/>
    <w:rsid w:val="001E05A5"/>
    <w:rsid w:val="001E08DD"/>
    <w:rsid w:val="001E4328"/>
    <w:rsid w:val="001E468F"/>
    <w:rsid w:val="001E470B"/>
    <w:rsid w:val="001E5F04"/>
    <w:rsid w:val="001F3FEB"/>
    <w:rsid w:val="001F5C31"/>
    <w:rsid w:val="001F6BD5"/>
    <w:rsid w:val="002003AE"/>
    <w:rsid w:val="00200683"/>
    <w:rsid w:val="0020473A"/>
    <w:rsid w:val="0020500F"/>
    <w:rsid w:val="00205D83"/>
    <w:rsid w:val="0021030E"/>
    <w:rsid w:val="00211EE9"/>
    <w:rsid w:val="002121EA"/>
    <w:rsid w:val="00212A7F"/>
    <w:rsid w:val="00227DFF"/>
    <w:rsid w:val="0023122D"/>
    <w:rsid w:val="0023169C"/>
    <w:rsid w:val="00232C45"/>
    <w:rsid w:val="002338E5"/>
    <w:rsid w:val="00235055"/>
    <w:rsid w:val="0024279F"/>
    <w:rsid w:val="002521AD"/>
    <w:rsid w:val="00261052"/>
    <w:rsid w:val="002643E7"/>
    <w:rsid w:val="0027089D"/>
    <w:rsid w:val="00275B66"/>
    <w:rsid w:val="00277A45"/>
    <w:rsid w:val="00281028"/>
    <w:rsid w:val="00282B91"/>
    <w:rsid w:val="0028332A"/>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2F3E1D"/>
    <w:rsid w:val="00300608"/>
    <w:rsid w:val="003007A0"/>
    <w:rsid w:val="003011FA"/>
    <w:rsid w:val="00303579"/>
    <w:rsid w:val="003058BF"/>
    <w:rsid w:val="00306B9C"/>
    <w:rsid w:val="00311F00"/>
    <w:rsid w:val="003121BB"/>
    <w:rsid w:val="00313CE8"/>
    <w:rsid w:val="0031554A"/>
    <w:rsid w:val="003159C3"/>
    <w:rsid w:val="0032027D"/>
    <w:rsid w:val="00322F09"/>
    <w:rsid w:val="003237E7"/>
    <w:rsid w:val="00325F75"/>
    <w:rsid w:val="00326CFE"/>
    <w:rsid w:val="00330C97"/>
    <w:rsid w:val="00331FB2"/>
    <w:rsid w:val="00333882"/>
    <w:rsid w:val="00334AA1"/>
    <w:rsid w:val="00336E58"/>
    <w:rsid w:val="0034314D"/>
    <w:rsid w:val="00345C01"/>
    <w:rsid w:val="0034631F"/>
    <w:rsid w:val="00350752"/>
    <w:rsid w:val="003522B8"/>
    <w:rsid w:val="003527B5"/>
    <w:rsid w:val="00354927"/>
    <w:rsid w:val="003637E3"/>
    <w:rsid w:val="00365F85"/>
    <w:rsid w:val="003677C7"/>
    <w:rsid w:val="00374151"/>
    <w:rsid w:val="00382594"/>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1599"/>
    <w:rsid w:val="003B3233"/>
    <w:rsid w:val="003B591E"/>
    <w:rsid w:val="003B5DB4"/>
    <w:rsid w:val="003C1EA2"/>
    <w:rsid w:val="003C4733"/>
    <w:rsid w:val="003C6C30"/>
    <w:rsid w:val="003D3452"/>
    <w:rsid w:val="003D613B"/>
    <w:rsid w:val="003E1362"/>
    <w:rsid w:val="003E438D"/>
    <w:rsid w:val="003E738C"/>
    <w:rsid w:val="003E768D"/>
    <w:rsid w:val="003F1211"/>
    <w:rsid w:val="003F1774"/>
    <w:rsid w:val="003F2661"/>
    <w:rsid w:val="00400C3C"/>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4AB"/>
    <w:rsid w:val="00474A35"/>
    <w:rsid w:val="00475C12"/>
    <w:rsid w:val="00475C24"/>
    <w:rsid w:val="00477469"/>
    <w:rsid w:val="00481616"/>
    <w:rsid w:val="004834F9"/>
    <w:rsid w:val="0048503A"/>
    <w:rsid w:val="00492237"/>
    <w:rsid w:val="004936D5"/>
    <w:rsid w:val="004A05C9"/>
    <w:rsid w:val="004A3F21"/>
    <w:rsid w:val="004A736A"/>
    <w:rsid w:val="004B0EA0"/>
    <w:rsid w:val="004B1D79"/>
    <w:rsid w:val="004B2EC2"/>
    <w:rsid w:val="004B34B0"/>
    <w:rsid w:val="004C0562"/>
    <w:rsid w:val="004C3DE4"/>
    <w:rsid w:val="004C643E"/>
    <w:rsid w:val="004D2B35"/>
    <w:rsid w:val="004D47EE"/>
    <w:rsid w:val="004D5BF3"/>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7B0E"/>
    <w:rsid w:val="005440BB"/>
    <w:rsid w:val="00544E19"/>
    <w:rsid w:val="00544E8E"/>
    <w:rsid w:val="0055313A"/>
    <w:rsid w:val="005559C2"/>
    <w:rsid w:val="00555C8C"/>
    <w:rsid w:val="005574F9"/>
    <w:rsid w:val="005633FB"/>
    <w:rsid w:val="00563C51"/>
    <w:rsid w:val="00576D1E"/>
    <w:rsid w:val="00585696"/>
    <w:rsid w:val="005863FA"/>
    <w:rsid w:val="00586C6E"/>
    <w:rsid w:val="005872BF"/>
    <w:rsid w:val="005919CE"/>
    <w:rsid w:val="00594B25"/>
    <w:rsid w:val="005961F3"/>
    <w:rsid w:val="0059702F"/>
    <w:rsid w:val="005A0396"/>
    <w:rsid w:val="005A49F0"/>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313E7"/>
    <w:rsid w:val="00631E26"/>
    <w:rsid w:val="0063515F"/>
    <w:rsid w:val="00640486"/>
    <w:rsid w:val="00640C02"/>
    <w:rsid w:val="006440B7"/>
    <w:rsid w:val="00647826"/>
    <w:rsid w:val="006550AD"/>
    <w:rsid w:val="006600BC"/>
    <w:rsid w:val="006635BE"/>
    <w:rsid w:val="00664349"/>
    <w:rsid w:val="00666761"/>
    <w:rsid w:val="00670F68"/>
    <w:rsid w:val="00671EF1"/>
    <w:rsid w:val="006757A9"/>
    <w:rsid w:val="006822ED"/>
    <w:rsid w:val="00682FFF"/>
    <w:rsid w:val="00683ED6"/>
    <w:rsid w:val="00684820"/>
    <w:rsid w:val="00684BC9"/>
    <w:rsid w:val="0068653C"/>
    <w:rsid w:val="00690430"/>
    <w:rsid w:val="00691719"/>
    <w:rsid w:val="006928DD"/>
    <w:rsid w:val="00694AE1"/>
    <w:rsid w:val="00696D8B"/>
    <w:rsid w:val="00697A02"/>
    <w:rsid w:val="006A1D8B"/>
    <w:rsid w:val="006B0439"/>
    <w:rsid w:val="006C0D6E"/>
    <w:rsid w:val="006C1261"/>
    <w:rsid w:val="006C69A0"/>
    <w:rsid w:val="006D0495"/>
    <w:rsid w:val="006D5D12"/>
    <w:rsid w:val="006D5E59"/>
    <w:rsid w:val="006E5BF9"/>
    <w:rsid w:val="006F0648"/>
    <w:rsid w:val="006F0D28"/>
    <w:rsid w:val="006F18D0"/>
    <w:rsid w:val="006F3C56"/>
    <w:rsid w:val="006F6782"/>
    <w:rsid w:val="00701203"/>
    <w:rsid w:val="007025F1"/>
    <w:rsid w:val="00705E79"/>
    <w:rsid w:val="0071259C"/>
    <w:rsid w:val="0071382D"/>
    <w:rsid w:val="00715F4F"/>
    <w:rsid w:val="00716CA0"/>
    <w:rsid w:val="00717A39"/>
    <w:rsid w:val="0072260A"/>
    <w:rsid w:val="007312A6"/>
    <w:rsid w:val="0073333A"/>
    <w:rsid w:val="007359E4"/>
    <w:rsid w:val="00737309"/>
    <w:rsid w:val="00742DA6"/>
    <w:rsid w:val="007439ED"/>
    <w:rsid w:val="00745AFC"/>
    <w:rsid w:val="0075409A"/>
    <w:rsid w:val="00754570"/>
    <w:rsid w:val="00755E23"/>
    <w:rsid w:val="00756408"/>
    <w:rsid w:val="0076697F"/>
    <w:rsid w:val="007670CF"/>
    <w:rsid w:val="00774B8C"/>
    <w:rsid w:val="00776C33"/>
    <w:rsid w:val="007824D0"/>
    <w:rsid w:val="00784544"/>
    <w:rsid w:val="00785654"/>
    <w:rsid w:val="00786026"/>
    <w:rsid w:val="007911EF"/>
    <w:rsid w:val="00794CC9"/>
    <w:rsid w:val="00795638"/>
    <w:rsid w:val="007B1735"/>
    <w:rsid w:val="007C0335"/>
    <w:rsid w:val="007C3F2B"/>
    <w:rsid w:val="007C3FBF"/>
    <w:rsid w:val="007C6E34"/>
    <w:rsid w:val="007D2363"/>
    <w:rsid w:val="007D3CBB"/>
    <w:rsid w:val="007D503B"/>
    <w:rsid w:val="007E4623"/>
    <w:rsid w:val="007E4F92"/>
    <w:rsid w:val="007E5173"/>
    <w:rsid w:val="007F11B4"/>
    <w:rsid w:val="007F30F9"/>
    <w:rsid w:val="007F3706"/>
    <w:rsid w:val="007F41F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4004"/>
    <w:rsid w:val="00847C7D"/>
    <w:rsid w:val="00853FA3"/>
    <w:rsid w:val="00856560"/>
    <w:rsid w:val="008602E5"/>
    <w:rsid w:val="00860642"/>
    <w:rsid w:val="00862080"/>
    <w:rsid w:val="00864494"/>
    <w:rsid w:val="00866E74"/>
    <w:rsid w:val="0086784E"/>
    <w:rsid w:val="00871BEB"/>
    <w:rsid w:val="00872265"/>
    <w:rsid w:val="00873825"/>
    <w:rsid w:val="0087531C"/>
    <w:rsid w:val="00880458"/>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36BA"/>
    <w:rsid w:val="008F61BC"/>
    <w:rsid w:val="008F790E"/>
    <w:rsid w:val="00900750"/>
    <w:rsid w:val="0090390D"/>
    <w:rsid w:val="00904073"/>
    <w:rsid w:val="009061B1"/>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5BED"/>
    <w:rsid w:val="0094280F"/>
    <w:rsid w:val="00943FE0"/>
    <w:rsid w:val="009457ED"/>
    <w:rsid w:val="00946930"/>
    <w:rsid w:val="00947F90"/>
    <w:rsid w:val="00952B0C"/>
    <w:rsid w:val="00953841"/>
    <w:rsid w:val="009550D9"/>
    <w:rsid w:val="00956508"/>
    <w:rsid w:val="00962709"/>
    <w:rsid w:val="00966EFA"/>
    <w:rsid w:val="00971259"/>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787C"/>
    <w:rsid w:val="009C0791"/>
    <w:rsid w:val="009C5D1C"/>
    <w:rsid w:val="009C68EB"/>
    <w:rsid w:val="009C75AF"/>
    <w:rsid w:val="009C7A4C"/>
    <w:rsid w:val="009D07A9"/>
    <w:rsid w:val="009D0BCE"/>
    <w:rsid w:val="009D293D"/>
    <w:rsid w:val="009D7C0A"/>
    <w:rsid w:val="009E093E"/>
    <w:rsid w:val="009E130B"/>
    <w:rsid w:val="009E1999"/>
    <w:rsid w:val="009E1ADF"/>
    <w:rsid w:val="009E3F7E"/>
    <w:rsid w:val="009E513E"/>
    <w:rsid w:val="009E5B83"/>
    <w:rsid w:val="009F294D"/>
    <w:rsid w:val="009F2EF9"/>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4092"/>
    <w:rsid w:val="00A56E85"/>
    <w:rsid w:val="00A57897"/>
    <w:rsid w:val="00A6016C"/>
    <w:rsid w:val="00A6163C"/>
    <w:rsid w:val="00A61F2E"/>
    <w:rsid w:val="00A641A5"/>
    <w:rsid w:val="00A77796"/>
    <w:rsid w:val="00A81273"/>
    <w:rsid w:val="00A832CE"/>
    <w:rsid w:val="00A854F2"/>
    <w:rsid w:val="00A8601F"/>
    <w:rsid w:val="00A86E19"/>
    <w:rsid w:val="00A877F8"/>
    <w:rsid w:val="00A90D47"/>
    <w:rsid w:val="00A93A40"/>
    <w:rsid w:val="00A9500E"/>
    <w:rsid w:val="00A95814"/>
    <w:rsid w:val="00AA1304"/>
    <w:rsid w:val="00AA29F1"/>
    <w:rsid w:val="00AA5153"/>
    <w:rsid w:val="00AB26E0"/>
    <w:rsid w:val="00AB3048"/>
    <w:rsid w:val="00AB412F"/>
    <w:rsid w:val="00AB4810"/>
    <w:rsid w:val="00AB7A73"/>
    <w:rsid w:val="00AC3E68"/>
    <w:rsid w:val="00AD003B"/>
    <w:rsid w:val="00AD56F3"/>
    <w:rsid w:val="00AD5794"/>
    <w:rsid w:val="00AD752A"/>
    <w:rsid w:val="00AE2D78"/>
    <w:rsid w:val="00AE67C6"/>
    <w:rsid w:val="00AE795F"/>
    <w:rsid w:val="00AE79CC"/>
    <w:rsid w:val="00AF3728"/>
    <w:rsid w:val="00AF3D60"/>
    <w:rsid w:val="00AF3EAE"/>
    <w:rsid w:val="00AF5E48"/>
    <w:rsid w:val="00AF73AF"/>
    <w:rsid w:val="00B0597C"/>
    <w:rsid w:val="00B11399"/>
    <w:rsid w:val="00B116D9"/>
    <w:rsid w:val="00B142EC"/>
    <w:rsid w:val="00B15004"/>
    <w:rsid w:val="00B20BC2"/>
    <w:rsid w:val="00B235FE"/>
    <w:rsid w:val="00B269DF"/>
    <w:rsid w:val="00B27AA3"/>
    <w:rsid w:val="00B30CCC"/>
    <w:rsid w:val="00B316F9"/>
    <w:rsid w:val="00B32627"/>
    <w:rsid w:val="00B33BE3"/>
    <w:rsid w:val="00B37432"/>
    <w:rsid w:val="00B37913"/>
    <w:rsid w:val="00B405A8"/>
    <w:rsid w:val="00B408F5"/>
    <w:rsid w:val="00B40FC0"/>
    <w:rsid w:val="00B414E6"/>
    <w:rsid w:val="00B427E6"/>
    <w:rsid w:val="00B44097"/>
    <w:rsid w:val="00B52520"/>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9114B"/>
    <w:rsid w:val="00B91810"/>
    <w:rsid w:val="00B933A7"/>
    <w:rsid w:val="00B966F5"/>
    <w:rsid w:val="00B96B14"/>
    <w:rsid w:val="00BA2F84"/>
    <w:rsid w:val="00BA500A"/>
    <w:rsid w:val="00BA7739"/>
    <w:rsid w:val="00BB080B"/>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50C86"/>
    <w:rsid w:val="00C55DE7"/>
    <w:rsid w:val="00C56694"/>
    <w:rsid w:val="00C61381"/>
    <w:rsid w:val="00C6138B"/>
    <w:rsid w:val="00C61DC8"/>
    <w:rsid w:val="00C6294B"/>
    <w:rsid w:val="00C62C7D"/>
    <w:rsid w:val="00C66E7A"/>
    <w:rsid w:val="00C77186"/>
    <w:rsid w:val="00C77656"/>
    <w:rsid w:val="00C801EF"/>
    <w:rsid w:val="00C83974"/>
    <w:rsid w:val="00C83EA9"/>
    <w:rsid w:val="00C842DC"/>
    <w:rsid w:val="00C87804"/>
    <w:rsid w:val="00C90C00"/>
    <w:rsid w:val="00CA374D"/>
    <w:rsid w:val="00CA3C2E"/>
    <w:rsid w:val="00CA41F5"/>
    <w:rsid w:val="00CA6ADC"/>
    <w:rsid w:val="00CA7009"/>
    <w:rsid w:val="00CA7B03"/>
    <w:rsid w:val="00CB653A"/>
    <w:rsid w:val="00CB72DC"/>
    <w:rsid w:val="00CC2167"/>
    <w:rsid w:val="00CC2C9D"/>
    <w:rsid w:val="00CC4B64"/>
    <w:rsid w:val="00CC7DE7"/>
    <w:rsid w:val="00CD2ABF"/>
    <w:rsid w:val="00CD7067"/>
    <w:rsid w:val="00CD7D70"/>
    <w:rsid w:val="00CE1316"/>
    <w:rsid w:val="00CE59C7"/>
    <w:rsid w:val="00CF1B5C"/>
    <w:rsid w:val="00CF2D94"/>
    <w:rsid w:val="00CF3ABF"/>
    <w:rsid w:val="00D10198"/>
    <w:rsid w:val="00D14E97"/>
    <w:rsid w:val="00D15AFB"/>
    <w:rsid w:val="00D15EF4"/>
    <w:rsid w:val="00D16A7C"/>
    <w:rsid w:val="00D222EE"/>
    <w:rsid w:val="00D22744"/>
    <w:rsid w:val="00D2313B"/>
    <w:rsid w:val="00D23977"/>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C93"/>
    <w:rsid w:val="00D67A6E"/>
    <w:rsid w:val="00D70A25"/>
    <w:rsid w:val="00D82DA1"/>
    <w:rsid w:val="00D87255"/>
    <w:rsid w:val="00D87B3B"/>
    <w:rsid w:val="00D93D0B"/>
    <w:rsid w:val="00D962BD"/>
    <w:rsid w:val="00DA0C5C"/>
    <w:rsid w:val="00DB0D5E"/>
    <w:rsid w:val="00DB51CE"/>
    <w:rsid w:val="00DB72D4"/>
    <w:rsid w:val="00DC4096"/>
    <w:rsid w:val="00DC638E"/>
    <w:rsid w:val="00DD0DFA"/>
    <w:rsid w:val="00DD4B09"/>
    <w:rsid w:val="00DE2796"/>
    <w:rsid w:val="00DE36DC"/>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785D"/>
    <w:rsid w:val="00E55091"/>
    <w:rsid w:val="00E5677E"/>
    <w:rsid w:val="00E56C3E"/>
    <w:rsid w:val="00E62C24"/>
    <w:rsid w:val="00E64081"/>
    <w:rsid w:val="00E64284"/>
    <w:rsid w:val="00E665CB"/>
    <w:rsid w:val="00E764FC"/>
    <w:rsid w:val="00E8022C"/>
    <w:rsid w:val="00E84958"/>
    <w:rsid w:val="00E87493"/>
    <w:rsid w:val="00E877C9"/>
    <w:rsid w:val="00E90539"/>
    <w:rsid w:val="00E90961"/>
    <w:rsid w:val="00E94032"/>
    <w:rsid w:val="00E94734"/>
    <w:rsid w:val="00E9606D"/>
    <w:rsid w:val="00E961A8"/>
    <w:rsid w:val="00EA1463"/>
    <w:rsid w:val="00EA779A"/>
    <w:rsid w:val="00EB430B"/>
    <w:rsid w:val="00EB55F3"/>
    <w:rsid w:val="00EB7BF6"/>
    <w:rsid w:val="00EC3623"/>
    <w:rsid w:val="00EC51D6"/>
    <w:rsid w:val="00EC759C"/>
    <w:rsid w:val="00EC77D8"/>
    <w:rsid w:val="00EC7A59"/>
    <w:rsid w:val="00ED0D38"/>
    <w:rsid w:val="00ED4405"/>
    <w:rsid w:val="00EE4A92"/>
    <w:rsid w:val="00EE5A3E"/>
    <w:rsid w:val="00EE79F6"/>
    <w:rsid w:val="00EF0772"/>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435A6"/>
    <w:rsid w:val="00F44448"/>
    <w:rsid w:val="00F46347"/>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5BA9FDFE-BEFA-8D45-BE8C-8AC0B513D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 w:id="1663966120">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sChild>
    </w:div>
    <w:div w:id="38602062">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06779448">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44206454">
          <w:marLeft w:val="0"/>
          <w:marRight w:val="0"/>
          <w:marTop w:val="0"/>
          <w:marBottom w:val="0"/>
          <w:divBdr>
            <w:top w:val="none" w:sz="0" w:space="0" w:color="auto"/>
            <w:left w:val="none" w:sz="0" w:space="0" w:color="auto"/>
            <w:bottom w:val="none" w:sz="0" w:space="0" w:color="auto"/>
            <w:right w:val="none" w:sz="0" w:space="0" w:color="auto"/>
          </w:divBdr>
        </w:div>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78603324">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340806">
      <w:bodyDiv w:val="1"/>
      <w:marLeft w:val="0"/>
      <w:marRight w:val="0"/>
      <w:marTop w:val="0"/>
      <w:marBottom w:val="0"/>
      <w:divBdr>
        <w:top w:val="none" w:sz="0" w:space="0" w:color="auto"/>
        <w:left w:val="none" w:sz="0" w:space="0" w:color="auto"/>
        <w:bottom w:val="none" w:sz="0" w:space="0" w:color="auto"/>
        <w:right w:val="none" w:sz="0" w:space="0" w:color="auto"/>
      </w:divBdr>
      <w:divsChild>
        <w:div w:id="54859253">
          <w:marLeft w:val="0"/>
          <w:marRight w:val="0"/>
          <w:marTop w:val="0"/>
          <w:marBottom w:val="0"/>
          <w:divBdr>
            <w:top w:val="none" w:sz="0" w:space="0" w:color="auto"/>
            <w:left w:val="none" w:sz="0" w:space="0" w:color="auto"/>
            <w:bottom w:val="none" w:sz="0" w:space="0" w:color="auto"/>
            <w:right w:val="none" w:sz="0" w:space="0" w:color="auto"/>
          </w:divBdr>
        </w:div>
        <w:div w:id="210196500">
          <w:marLeft w:val="0"/>
          <w:marRight w:val="0"/>
          <w:marTop w:val="0"/>
          <w:marBottom w:val="0"/>
          <w:divBdr>
            <w:top w:val="none" w:sz="0" w:space="0" w:color="auto"/>
            <w:left w:val="none" w:sz="0" w:space="0" w:color="auto"/>
            <w:bottom w:val="none" w:sz="0" w:space="0" w:color="auto"/>
            <w:right w:val="none" w:sz="0" w:space="0" w:color="auto"/>
          </w:divBdr>
        </w:div>
        <w:div w:id="454256127">
          <w:marLeft w:val="0"/>
          <w:marRight w:val="0"/>
          <w:marTop w:val="0"/>
          <w:marBottom w:val="0"/>
          <w:divBdr>
            <w:top w:val="none" w:sz="0" w:space="0" w:color="auto"/>
            <w:left w:val="none" w:sz="0" w:space="0" w:color="auto"/>
            <w:bottom w:val="none" w:sz="0" w:space="0" w:color="auto"/>
            <w:right w:val="none" w:sz="0" w:space="0" w:color="auto"/>
          </w:divBdr>
        </w:div>
        <w:div w:id="630860805">
          <w:marLeft w:val="0"/>
          <w:marRight w:val="0"/>
          <w:marTop w:val="0"/>
          <w:marBottom w:val="0"/>
          <w:divBdr>
            <w:top w:val="none" w:sz="0" w:space="0" w:color="auto"/>
            <w:left w:val="none" w:sz="0" w:space="0" w:color="auto"/>
            <w:bottom w:val="none" w:sz="0" w:space="0" w:color="auto"/>
            <w:right w:val="none" w:sz="0" w:space="0" w:color="auto"/>
          </w:divBdr>
        </w:div>
        <w:div w:id="644745826">
          <w:marLeft w:val="0"/>
          <w:marRight w:val="0"/>
          <w:marTop w:val="0"/>
          <w:marBottom w:val="0"/>
          <w:divBdr>
            <w:top w:val="none" w:sz="0" w:space="0" w:color="auto"/>
            <w:left w:val="none" w:sz="0" w:space="0" w:color="auto"/>
            <w:bottom w:val="none" w:sz="0" w:space="0" w:color="auto"/>
            <w:right w:val="none" w:sz="0" w:space="0" w:color="auto"/>
          </w:divBdr>
        </w:div>
        <w:div w:id="687095823">
          <w:marLeft w:val="0"/>
          <w:marRight w:val="0"/>
          <w:marTop w:val="0"/>
          <w:marBottom w:val="0"/>
          <w:divBdr>
            <w:top w:val="none" w:sz="0" w:space="0" w:color="auto"/>
            <w:left w:val="none" w:sz="0" w:space="0" w:color="auto"/>
            <w:bottom w:val="none" w:sz="0" w:space="0" w:color="auto"/>
            <w:right w:val="none" w:sz="0" w:space="0" w:color="auto"/>
          </w:divBdr>
        </w:div>
        <w:div w:id="687947780">
          <w:marLeft w:val="0"/>
          <w:marRight w:val="0"/>
          <w:marTop w:val="0"/>
          <w:marBottom w:val="0"/>
          <w:divBdr>
            <w:top w:val="none" w:sz="0" w:space="0" w:color="auto"/>
            <w:left w:val="none" w:sz="0" w:space="0" w:color="auto"/>
            <w:bottom w:val="none" w:sz="0" w:space="0" w:color="auto"/>
            <w:right w:val="none" w:sz="0" w:space="0" w:color="auto"/>
          </w:divBdr>
        </w:div>
        <w:div w:id="723258531">
          <w:marLeft w:val="0"/>
          <w:marRight w:val="0"/>
          <w:marTop w:val="0"/>
          <w:marBottom w:val="0"/>
          <w:divBdr>
            <w:top w:val="none" w:sz="0" w:space="0" w:color="auto"/>
            <w:left w:val="none" w:sz="0" w:space="0" w:color="auto"/>
            <w:bottom w:val="none" w:sz="0" w:space="0" w:color="auto"/>
            <w:right w:val="none" w:sz="0" w:space="0" w:color="auto"/>
          </w:divBdr>
        </w:div>
        <w:div w:id="734667139">
          <w:marLeft w:val="0"/>
          <w:marRight w:val="0"/>
          <w:marTop w:val="0"/>
          <w:marBottom w:val="0"/>
          <w:divBdr>
            <w:top w:val="none" w:sz="0" w:space="0" w:color="auto"/>
            <w:left w:val="none" w:sz="0" w:space="0" w:color="auto"/>
            <w:bottom w:val="none" w:sz="0" w:space="0" w:color="auto"/>
            <w:right w:val="none" w:sz="0" w:space="0" w:color="auto"/>
          </w:divBdr>
        </w:div>
        <w:div w:id="1010134649">
          <w:marLeft w:val="0"/>
          <w:marRight w:val="0"/>
          <w:marTop w:val="0"/>
          <w:marBottom w:val="0"/>
          <w:divBdr>
            <w:top w:val="none" w:sz="0" w:space="0" w:color="auto"/>
            <w:left w:val="none" w:sz="0" w:space="0" w:color="auto"/>
            <w:bottom w:val="none" w:sz="0" w:space="0" w:color="auto"/>
            <w:right w:val="none" w:sz="0" w:space="0" w:color="auto"/>
          </w:divBdr>
        </w:div>
        <w:div w:id="1084187511">
          <w:marLeft w:val="0"/>
          <w:marRight w:val="0"/>
          <w:marTop w:val="0"/>
          <w:marBottom w:val="0"/>
          <w:divBdr>
            <w:top w:val="none" w:sz="0" w:space="0" w:color="auto"/>
            <w:left w:val="none" w:sz="0" w:space="0" w:color="auto"/>
            <w:bottom w:val="none" w:sz="0" w:space="0" w:color="auto"/>
            <w:right w:val="none" w:sz="0" w:space="0" w:color="auto"/>
          </w:divBdr>
        </w:div>
        <w:div w:id="1134641461">
          <w:marLeft w:val="0"/>
          <w:marRight w:val="0"/>
          <w:marTop w:val="0"/>
          <w:marBottom w:val="0"/>
          <w:divBdr>
            <w:top w:val="none" w:sz="0" w:space="0" w:color="auto"/>
            <w:left w:val="none" w:sz="0" w:space="0" w:color="auto"/>
            <w:bottom w:val="none" w:sz="0" w:space="0" w:color="auto"/>
            <w:right w:val="none" w:sz="0" w:space="0" w:color="auto"/>
          </w:divBdr>
        </w:div>
        <w:div w:id="1286153948">
          <w:marLeft w:val="0"/>
          <w:marRight w:val="0"/>
          <w:marTop w:val="0"/>
          <w:marBottom w:val="0"/>
          <w:divBdr>
            <w:top w:val="none" w:sz="0" w:space="0" w:color="auto"/>
            <w:left w:val="none" w:sz="0" w:space="0" w:color="auto"/>
            <w:bottom w:val="none" w:sz="0" w:space="0" w:color="auto"/>
            <w:right w:val="none" w:sz="0" w:space="0" w:color="auto"/>
          </w:divBdr>
        </w:div>
        <w:div w:id="1419056094">
          <w:marLeft w:val="0"/>
          <w:marRight w:val="0"/>
          <w:marTop w:val="0"/>
          <w:marBottom w:val="0"/>
          <w:divBdr>
            <w:top w:val="none" w:sz="0" w:space="0" w:color="auto"/>
            <w:left w:val="none" w:sz="0" w:space="0" w:color="auto"/>
            <w:bottom w:val="none" w:sz="0" w:space="0" w:color="auto"/>
            <w:right w:val="none" w:sz="0" w:space="0" w:color="auto"/>
          </w:divBdr>
        </w:div>
        <w:div w:id="1492259538">
          <w:marLeft w:val="0"/>
          <w:marRight w:val="0"/>
          <w:marTop w:val="0"/>
          <w:marBottom w:val="0"/>
          <w:divBdr>
            <w:top w:val="none" w:sz="0" w:space="0" w:color="auto"/>
            <w:left w:val="none" w:sz="0" w:space="0" w:color="auto"/>
            <w:bottom w:val="none" w:sz="0" w:space="0" w:color="auto"/>
            <w:right w:val="none" w:sz="0" w:space="0" w:color="auto"/>
          </w:divBdr>
        </w:div>
        <w:div w:id="1601449037">
          <w:marLeft w:val="0"/>
          <w:marRight w:val="0"/>
          <w:marTop w:val="0"/>
          <w:marBottom w:val="0"/>
          <w:divBdr>
            <w:top w:val="none" w:sz="0" w:space="0" w:color="auto"/>
            <w:left w:val="none" w:sz="0" w:space="0" w:color="auto"/>
            <w:bottom w:val="none" w:sz="0" w:space="0" w:color="auto"/>
            <w:right w:val="none" w:sz="0" w:space="0" w:color="auto"/>
          </w:divBdr>
        </w:div>
        <w:div w:id="1642271846">
          <w:marLeft w:val="0"/>
          <w:marRight w:val="0"/>
          <w:marTop w:val="0"/>
          <w:marBottom w:val="0"/>
          <w:divBdr>
            <w:top w:val="none" w:sz="0" w:space="0" w:color="auto"/>
            <w:left w:val="none" w:sz="0" w:space="0" w:color="auto"/>
            <w:bottom w:val="none" w:sz="0" w:space="0" w:color="auto"/>
            <w:right w:val="none" w:sz="0" w:space="0" w:color="auto"/>
          </w:divBdr>
        </w:div>
        <w:div w:id="1642491528">
          <w:marLeft w:val="0"/>
          <w:marRight w:val="0"/>
          <w:marTop w:val="0"/>
          <w:marBottom w:val="0"/>
          <w:divBdr>
            <w:top w:val="none" w:sz="0" w:space="0" w:color="auto"/>
            <w:left w:val="none" w:sz="0" w:space="0" w:color="auto"/>
            <w:bottom w:val="none" w:sz="0" w:space="0" w:color="auto"/>
            <w:right w:val="none" w:sz="0" w:space="0" w:color="auto"/>
          </w:divBdr>
        </w:div>
        <w:div w:id="1747876667">
          <w:marLeft w:val="0"/>
          <w:marRight w:val="0"/>
          <w:marTop w:val="0"/>
          <w:marBottom w:val="0"/>
          <w:divBdr>
            <w:top w:val="none" w:sz="0" w:space="0" w:color="auto"/>
            <w:left w:val="none" w:sz="0" w:space="0" w:color="auto"/>
            <w:bottom w:val="none" w:sz="0" w:space="0" w:color="auto"/>
            <w:right w:val="none" w:sz="0" w:space="0" w:color="auto"/>
          </w:divBdr>
        </w:div>
        <w:div w:id="1774596332">
          <w:marLeft w:val="0"/>
          <w:marRight w:val="0"/>
          <w:marTop w:val="0"/>
          <w:marBottom w:val="0"/>
          <w:divBdr>
            <w:top w:val="none" w:sz="0" w:space="0" w:color="auto"/>
            <w:left w:val="none" w:sz="0" w:space="0" w:color="auto"/>
            <w:bottom w:val="none" w:sz="0" w:space="0" w:color="auto"/>
            <w:right w:val="none" w:sz="0" w:space="0" w:color="auto"/>
          </w:divBdr>
        </w:div>
        <w:div w:id="1927423795">
          <w:marLeft w:val="0"/>
          <w:marRight w:val="0"/>
          <w:marTop w:val="0"/>
          <w:marBottom w:val="0"/>
          <w:divBdr>
            <w:top w:val="none" w:sz="0" w:space="0" w:color="auto"/>
            <w:left w:val="none" w:sz="0" w:space="0" w:color="auto"/>
            <w:bottom w:val="none" w:sz="0" w:space="0" w:color="auto"/>
            <w:right w:val="none" w:sz="0" w:space="0" w:color="auto"/>
          </w:divBdr>
        </w:div>
        <w:div w:id="1948661645">
          <w:marLeft w:val="0"/>
          <w:marRight w:val="0"/>
          <w:marTop w:val="0"/>
          <w:marBottom w:val="0"/>
          <w:divBdr>
            <w:top w:val="none" w:sz="0" w:space="0" w:color="auto"/>
            <w:left w:val="none" w:sz="0" w:space="0" w:color="auto"/>
            <w:bottom w:val="none" w:sz="0" w:space="0" w:color="auto"/>
            <w:right w:val="none" w:sz="0" w:space="0" w:color="auto"/>
          </w:divBdr>
        </w:div>
        <w:div w:id="2104717937">
          <w:marLeft w:val="0"/>
          <w:marRight w:val="0"/>
          <w:marTop w:val="0"/>
          <w:marBottom w:val="0"/>
          <w:divBdr>
            <w:top w:val="none" w:sz="0" w:space="0" w:color="auto"/>
            <w:left w:val="none" w:sz="0" w:space="0" w:color="auto"/>
            <w:bottom w:val="none" w:sz="0" w:space="0" w:color="auto"/>
            <w:right w:val="none" w:sz="0" w:space="0" w:color="auto"/>
          </w:divBdr>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 w:id="570699746">
          <w:marLeft w:val="0"/>
          <w:marRight w:val="0"/>
          <w:marTop w:val="0"/>
          <w:marBottom w:val="0"/>
          <w:divBdr>
            <w:top w:val="none" w:sz="0" w:space="0" w:color="auto"/>
            <w:left w:val="none" w:sz="0" w:space="0" w:color="auto"/>
            <w:bottom w:val="none" w:sz="0" w:space="0" w:color="auto"/>
            <w:right w:val="none" w:sz="0" w:space="0" w:color="auto"/>
          </w:divBdr>
        </w:div>
      </w:divsChild>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1225214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301693035">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896941112">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1386030134">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1485127621">
          <w:marLeft w:val="0"/>
          <w:marRight w:val="0"/>
          <w:marTop w:val="0"/>
          <w:marBottom w:val="0"/>
          <w:divBdr>
            <w:top w:val="none" w:sz="0" w:space="0" w:color="auto"/>
            <w:left w:val="none" w:sz="0" w:space="0" w:color="auto"/>
            <w:bottom w:val="none" w:sz="0" w:space="0" w:color="auto"/>
            <w:right w:val="none" w:sz="0" w:space="0" w:color="auto"/>
          </w:divBdr>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590742804">
          <w:marLeft w:val="0"/>
          <w:marRight w:val="0"/>
          <w:marTop w:val="0"/>
          <w:marBottom w:val="0"/>
          <w:divBdr>
            <w:top w:val="none" w:sz="0" w:space="0" w:color="auto"/>
            <w:left w:val="none" w:sz="0" w:space="0" w:color="auto"/>
            <w:bottom w:val="none" w:sz="0" w:space="0" w:color="auto"/>
            <w:right w:val="none" w:sz="0" w:space="0" w:color="auto"/>
          </w:divBdr>
        </w:div>
        <w:div w:id="614824866">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 w:id="1605578155">
          <w:marLeft w:val="0"/>
          <w:marRight w:val="0"/>
          <w:marTop w:val="0"/>
          <w:marBottom w:val="0"/>
          <w:divBdr>
            <w:top w:val="none" w:sz="0" w:space="0" w:color="auto"/>
            <w:left w:val="none" w:sz="0" w:space="0" w:color="auto"/>
            <w:bottom w:val="none" w:sz="0" w:space="0" w:color="auto"/>
            <w:right w:val="none" w:sz="0" w:space="0" w:color="auto"/>
          </w:divBdr>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886455996">
          <w:marLeft w:val="0"/>
          <w:marRight w:val="0"/>
          <w:marTop w:val="0"/>
          <w:marBottom w:val="0"/>
          <w:divBdr>
            <w:top w:val="none" w:sz="0" w:space="0" w:color="auto"/>
            <w:left w:val="none" w:sz="0" w:space="0" w:color="auto"/>
            <w:bottom w:val="none" w:sz="0" w:space="0" w:color="auto"/>
            <w:right w:val="none" w:sz="0" w:space="0" w:color="auto"/>
          </w:divBdr>
        </w:div>
        <w:div w:id="948198878">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 w:id="1514802269">
          <w:marLeft w:val="0"/>
          <w:marRight w:val="0"/>
          <w:marTop w:val="0"/>
          <w:marBottom w:val="0"/>
          <w:divBdr>
            <w:top w:val="none" w:sz="0" w:space="0" w:color="auto"/>
            <w:left w:val="none" w:sz="0" w:space="0" w:color="auto"/>
            <w:bottom w:val="none" w:sz="0" w:space="0" w:color="auto"/>
            <w:right w:val="none" w:sz="0" w:space="0" w:color="auto"/>
          </w:divBdr>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92117427">
          <w:marLeft w:val="0"/>
          <w:marRight w:val="0"/>
          <w:marTop w:val="0"/>
          <w:marBottom w:val="0"/>
          <w:divBdr>
            <w:top w:val="none" w:sz="0" w:space="0" w:color="auto"/>
            <w:left w:val="none" w:sz="0" w:space="0" w:color="auto"/>
            <w:bottom w:val="none" w:sz="0" w:space="0" w:color="auto"/>
            <w:right w:val="none" w:sz="0" w:space="0" w:color="auto"/>
          </w:divBdr>
        </w:div>
        <w:div w:id="1137796919">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0231466">
                          <w:marLeft w:val="0"/>
                          <w:marRight w:val="0"/>
                          <w:marTop w:val="75"/>
                          <w:marBottom w:val="75"/>
                          <w:divBdr>
                            <w:top w:val="none" w:sz="0" w:space="0" w:color="auto"/>
                            <w:left w:val="none" w:sz="0" w:space="0" w:color="auto"/>
                            <w:bottom w:val="none" w:sz="0" w:space="0" w:color="auto"/>
                            <w:right w:val="none" w:sz="0" w:space="0" w:color="auto"/>
                          </w:divBdr>
                        </w:div>
                        <w:div w:id="1459883399">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071390234">
                          <w:marLeft w:val="0"/>
                          <w:marRight w:val="0"/>
                          <w:marTop w:val="75"/>
                          <w:marBottom w:val="75"/>
                          <w:divBdr>
                            <w:top w:val="none" w:sz="0" w:space="0" w:color="auto"/>
                            <w:left w:val="none" w:sz="0" w:space="0" w:color="auto"/>
                            <w:bottom w:val="none" w:sz="0" w:space="0" w:color="auto"/>
                            <w:right w:val="none" w:sz="0" w:space="0" w:color="auto"/>
                          </w:divBdr>
                        </w:div>
                        <w:div w:id="1236168493">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026835962">
                                      <w:marLeft w:val="-90"/>
                                      <w:marRight w:val="-90"/>
                                      <w:marTop w:val="0"/>
                                      <w:marBottom w:val="0"/>
                                      <w:divBdr>
                                        <w:top w:val="none" w:sz="0" w:space="0" w:color="auto"/>
                                        <w:left w:val="none" w:sz="0" w:space="0" w:color="auto"/>
                                        <w:bottom w:val="none" w:sz="0" w:space="0" w:color="auto"/>
                                        <w:right w:val="none" w:sz="0" w:space="0" w:color="auto"/>
                                      </w:divBdr>
                                    </w:div>
                                    <w:div w:id="1355378030">
                                      <w:marLeft w:val="0"/>
                                      <w:marRight w:val="0"/>
                                      <w:marTop w:val="0"/>
                                      <w:marBottom w:val="0"/>
                                      <w:divBdr>
                                        <w:top w:val="none" w:sz="0" w:space="0" w:color="auto"/>
                                        <w:left w:val="none" w:sz="0" w:space="0" w:color="auto"/>
                                        <w:bottom w:val="none" w:sz="0" w:space="0" w:color="auto"/>
                                        <w:right w:val="none" w:sz="0" w:space="0" w:color="auto"/>
                                      </w:divBdr>
                                      <w:divsChild>
                                        <w:div w:id="916674437">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1533691153">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 w:id="1794009886">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1636566340">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346178101">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929774465">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192303647">
                      <w:marLeft w:val="780"/>
                      <w:marRight w:val="135"/>
                      <w:marTop w:val="0"/>
                      <w:marBottom w:val="0"/>
                      <w:divBdr>
                        <w:top w:val="none" w:sz="0" w:space="0" w:color="auto"/>
                        <w:left w:val="none" w:sz="0" w:space="0" w:color="auto"/>
                        <w:bottom w:val="none" w:sz="0" w:space="0" w:color="auto"/>
                        <w:right w:val="none" w:sz="0" w:space="0" w:color="auto"/>
                      </w:divBdr>
                    </w:div>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8043878">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2731874">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601254212">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lecturer@nationalgrange.org?subject=Spring%20Cleaning" TargetMode="External"/><Relationship Id="rId18" Type="http://schemas.openxmlformats.org/officeDocument/2006/relationships/hyperlink" Target="https://www.niagarafallsusa.com/convention-center/" TargetMode="External"/><Relationship Id="rId26" Type="http://schemas.openxmlformats.org/officeDocument/2006/relationships/image" Target="media/image5.png"/><Relationship Id="rId39" Type="http://schemas.openxmlformats.org/officeDocument/2006/relationships/hyperlink" Target="https://www.grangestore.org/4th-degree/4th-degree-charm-0" TargetMode="External"/><Relationship Id="rId21" Type="http://schemas.openxmlformats.org/officeDocument/2006/relationships/hyperlink" Target="http://grange.biz/Convention157" TargetMode="External"/><Relationship Id="rId34" Type="http://schemas.openxmlformats.org/officeDocument/2006/relationships/image" Target="media/image6.png"/><Relationship Id="rId42" Type="http://schemas.openxmlformats.org/officeDocument/2006/relationships/hyperlink" Target="mailto:swilkins@nationalgrange.org?subject=Password%20Asisstance" TargetMode="External"/><Relationship Id="rId47" Type="http://schemas.openxmlformats.org/officeDocument/2006/relationships/hyperlink" Target="tel:844-472-6431" TargetMode="External"/><Relationship Id="rId50" Type="http://schemas.openxmlformats.org/officeDocument/2006/relationships/image" Target="media/image1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s://www.agriculture.senate.gov/2018-conference-report-summaries" TargetMode="External"/><Relationship Id="rId11" Type="http://schemas.openxmlformats.org/officeDocument/2006/relationships/hyperlink" Target="https://thehill.com/" TargetMode="External"/><Relationship Id="rId24" Type="http://schemas.openxmlformats.org/officeDocument/2006/relationships/hyperlink" Target="mailto:paulaturner635@gmail.com?subject=Community%20Service%20Donation" TargetMode="External"/><Relationship Id="rId32" Type="http://schemas.openxmlformats.org/officeDocument/2006/relationships/hyperlink" Target="https://www.house.gov/representatives/find-your-representative" TargetMode="External"/><Relationship Id="rId37" Type="http://schemas.openxmlformats.org/officeDocument/2006/relationships/image" Target="media/image7.png"/><Relationship Id="rId40" Type="http://schemas.openxmlformats.org/officeDocument/2006/relationships/image" Target="media/image8.png"/><Relationship Id="rId45" Type="http://schemas.openxmlformats.org/officeDocument/2006/relationships/image" Target="media/image10.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mailto:betsy@nationalgrange.org?subject=Patrons%20Chain%20Response" TargetMode="External"/><Relationship Id="rId19" Type="http://schemas.openxmlformats.org/officeDocument/2006/relationships/hyperlink" Target="https://book.passkey.com/go/157thGrange" TargetMode="External"/><Relationship Id="rId31" Type="http://schemas.openxmlformats.org/officeDocument/2006/relationships/hyperlink" Target="https://www.agriculture.senate.gov/" TargetMode="External"/><Relationship Id="rId44" Type="http://schemas.openxmlformats.org/officeDocument/2006/relationships/image" Target="media/image9.png"/><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yperlink" Target="http://grange.biz/Convention157" TargetMode="External"/><Relationship Id="rId27" Type="http://schemas.openxmlformats.org/officeDocument/2006/relationships/hyperlink" Target="http://www.grange.biz/conventionsurvey" TargetMode="External"/><Relationship Id="rId30" Type="http://schemas.openxmlformats.org/officeDocument/2006/relationships/hyperlink" Target="https://agriculture.house.gov/about/" TargetMode="External"/><Relationship Id="rId35" Type="http://schemas.openxmlformats.org/officeDocument/2006/relationships/hyperlink" Target="https://www.nationalgrange.org/shipmates-program/" TargetMode="External"/><Relationship Id="rId43" Type="http://schemas.openxmlformats.org/officeDocument/2006/relationships/hyperlink" Target="https://www.grangestore.org/grange-jumpstarts-and-roundabouts" TargetMode="External"/><Relationship Id="rId48" Type="http://schemas.openxmlformats.org/officeDocument/2006/relationships/hyperlink" Target="mailto:office@clouseins.com" TargetMode="External"/><Relationship Id="rId8" Type="http://schemas.openxmlformats.org/officeDocument/2006/relationships/header" Target="header1.xml"/><Relationship Id="rId51" Type="http://schemas.openxmlformats.org/officeDocument/2006/relationships/image" Target="media/image12.png"/><Relationship Id="rId3" Type="http://schemas.openxmlformats.org/officeDocument/2006/relationships/styles" Target="styles.xml"/><Relationship Id="rId12" Type="http://schemas.openxmlformats.org/officeDocument/2006/relationships/hyperlink" Target="https://www.kansascity.com/opinion/readers-opinion/guest-commentary/article272936480.html" TargetMode="External"/><Relationship Id="rId17" Type="http://schemas.openxmlformats.org/officeDocument/2006/relationships/hyperlink" Target="https://www.marriott.com/en-us/hotels/iagaf-sheraton-niagara-falls/overview/" TargetMode="External"/><Relationship Id="rId25" Type="http://schemas.openxmlformats.org/officeDocument/2006/relationships/hyperlink" Target="https://youtu.be/eI_y9oNtFII" TargetMode="External"/><Relationship Id="rId33" Type="http://schemas.openxmlformats.org/officeDocument/2006/relationships/hyperlink" Target="mailto:abrozana@nationalgrange.org?subject=SHIPmates" TargetMode="External"/><Relationship Id="rId38" Type="http://schemas.openxmlformats.org/officeDocument/2006/relationships/hyperlink" Target="mailto:pvonada@nationalgrange.org?subject=Christmas%20in%20July" TargetMode="External"/><Relationship Id="rId46" Type="http://schemas.openxmlformats.org/officeDocument/2006/relationships/hyperlink" Target="https://clouseins.useindio.com/sign-up/rwuMYxTxCntfQq4JOWbE" TargetMode="External"/><Relationship Id="rId20" Type="http://schemas.openxmlformats.org/officeDocument/2006/relationships/hyperlink" Target="https://www.usps.com/international/passports.htm" TargetMode="External"/><Relationship Id="rId41" Type="http://schemas.openxmlformats.org/officeDocument/2006/relationships/hyperlink" Target="https://www.nationalgrange.org/secretaries-forms/"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s://www.communitymissions.org/" TargetMode="External"/><Relationship Id="rId28" Type="http://schemas.openxmlformats.org/officeDocument/2006/relationships/hyperlink" Target="https://www.agriculture.senate.gov/farm-bill" TargetMode="External"/><Relationship Id="rId36" Type="http://schemas.openxmlformats.org/officeDocument/2006/relationships/hyperlink" Target="https://www.ftc.gov/news-events/topics/identity-theft/phishing-scams" TargetMode="External"/><Relationship Id="rId49" Type="http://schemas.openxmlformats.org/officeDocument/2006/relationships/hyperlink" Target="https://www.grangestore.org/jewelr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8</Pages>
  <Words>3001</Words>
  <Characters>17110</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2023-05-09T19:46:00Z</dcterms:created>
  <dcterms:modified xsi:type="dcterms:W3CDTF">2023-05-11T01:48:00Z</dcterms:modified>
</cp:coreProperties>
</file>