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475C24" w:rsidRDefault="003011FA" w:rsidP="005C4555">
      <w:pPr>
        <w:pBdr>
          <w:top w:val="nil"/>
          <w:left w:val="nil"/>
          <w:bottom w:val="nil"/>
          <w:right w:val="nil"/>
          <w:between w:val="nil"/>
        </w:pBdr>
        <w:tabs>
          <w:tab w:val="left" w:pos="0"/>
          <w:tab w:val="center" w:pos="4680"/>
          <w:tab w:val="right" w:pos="9360"/>
        </w:tabs>
        <w:ind w:left="90"/>
        <w:jc w:val="right"/>
        <w:rPr>
          <w:rFonts w:ascii="Arial" w:hAnsi="Arial" w:cs="Arial"/>
          <w:color w:val="000000"/>
        </w:rPr>
        <w:sectPr w:rsidR="003011FA" w:rsidRPr="00475C24" w:rsidSect="000C4E25">
          <w:headerReference w:type="first" r:id="rId8"/>
          <w:footerReference w:type="first" r:id="rId9"/>
          <w:type w:val="continuous"/>
          <w:pgSz w:w="12240" w:h="15840"/>
          <w:pgMar w:top="1008" w:right="1152" w:bottom="806" w:left="1152" w:header="398" w:footer="0" w:gutter="0"/>
          <w:cols w:space="720"/>
          <w:titlePg/>
          <w:docGrid w:linePitch="360"/>
        </w:sectPr>
      </w:pPr>
    </w:p>
    <w:p w14:paraId="13ABA275" w14:textId="5AF9C233" w:rsidR="00B44B41"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475C24">
        <w:rPr>
          <w:rFonts w:ascii="Arial" w:hAnsi="Arial" w:cs="Arial"/>
          <w:b/>
          <w:bCs/>
          <w:color w:val="000000" w:themeColor="text1"/>
          <w:sz w:val="28"/>
          <w:szCs w:val="28"/>
          <w:u w:val="single"/>
        </w:rPr>
        <w:t>In this Issue</w:t>
      </w:r>
      <w:r w:rsidR="00B44B41">
        <w:rPr>
          <w:rFonts w:ascii="Arial" w:hAnsi="Arial" w:cs="Arial"/>
          <w:color w:val="000000" w:themeColor="text1"/>
          <w:sz w:val="28"/>
          <w:szCs w:val="28"/>
          <w:u w:val="single"/>
        </w:rPr>
        <w:t>:</w:t>
      </w:r>
      <w:r w:rsidR="00B44B41">
        <w:rPr>
          <w:rFonts w:ascii="Arial" w:hAnsi="Arial" w:cs="Arial"/>
          <w:b/>
          <w:bCs/>
          <w:color w:val="000000" w:themeColor="text1"/>
          <w:sz w:val="28"/>
          <w:szCs w:val="28"/>
        </w:rPr>
        <w:tab/>
      </w:r>
      <w:r w:rsidR="00B44B41">
        <w:rPr>
          <w:rFonts w:ascii="Arial" w:hAnsi="Arial" w:cs="Arial"/>
          <w:b/>
          <w:bCs/>
          <w:color w:val="000000" w:themeColor="text1"/>
          <w:sz w:val="28"/>
          <w:szCs w:val="28"/>
        </w:rPr>
        <w:tab/>
      </w:r>
      <w:r w:rsidR="004210B9">
        <w:rPr>
          <w:rFonts w:ascii="Arial" w:hAnsi="Arial" w:cs="Arial"/>
          <w:color w:val="000000"/>
        </w:rPr>
        <w:t xml:space="preserve">September </w:t>
      </w:r>
      <w:r w:rsidR="00F83DFF">
        <w:rPr>
          <w:rFonts w:ascii="Arial" w:hAnsi="Arial" w:cs="Arial"/>
          <w:color w:val="000000"/>
        </w:rPr>
        <w:t>22</w:t>
      </w:r>
      <w:r w:rsidR="00B44B41">
        <w:rPr>
          <w:rFonts w:ascii="Arial" w:hAnsi="Arial" w:cs="Arial"/>
          <w:color w:val="000000"/>
        </w:rPr>
        <w:t>, 2023</w:t>
      </w:r>
    </w:p>
    <w:p w14:paraId="0F68FC9D" w14:textId="77777777" w:rsidR="00B44B41"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Sect="00B44B41">
          <w:type w:val="continuous"/>
          <w:pgSz w:w="12240" w:h="15840"/>
          <w:pgMar w:top="1008" w:right="1152" w:bottom="806" w:left="1152" w:header="398" w:footer="0" w:gutter="0"/>
          <w:cols w:space="720"/>
          <w:titlePg/>
          <w:docGrid w:linePitch="360"/>
        </w:sectPr>
      </w:pPr>
    </w:p>
    <w:p w14:paraId="4768C86C" w14:textId="1F78264A" w:rsidR="00D40DDE" w:rsidRPr="00EE503D" w:rsidRDefault="00D40DDE" w:rsidP="00B30875">
      <w:pPr>
        <w:shd w:val="clear" w:color="auto" w:fill="FFFFFF"/>
        <w:ind w:left="90" w:right="-58"/>
        <w:rPr>
          <w:rStyle w:val="Hyperlink"/>
          <w:rFonts w:ascii="Arial" w:hAnsi="Arial" w:cs="Arial"/>
          <w:i/>
          <w:iCs/>
          <w:color w:val="000000" w:themeColor="text1"/>
          <w:sz w:val="20"/>
          <w:szCs w:val="20"/>
          <w:u w:val="none"/>
        </w:rPr>
        <w:sectPr w:rsidR="00D40DDE" w:rsidRPr="00EE503D" w:rsidSect="00B30875">
          <w:type w:val="continuous"/>
          <w:pgSz w:w="12240" w:h="15840"/>
          <w:pgMar w:top="1008" w:right="1152" w:bottom="806" w:left="1152" w:header="398" w:footer="0" w:gutter="0"/>
          <w:cols w:num="2" w:space="720" w:equalWidth="0">
            <w:col w:w="4320" w:space="723"/>
            <w:col w:w="4317"/>
          </w:cols>
          <w:titlePg/>
          <w:docGrid w:linePitch="360"/>
        </w:sectPr>
      </w:pPr>
    </w:p>
    <w:p w14:paraId="773BFE96" w14:textId="20674095" w:rsidR="0027145C" w:rsidRDefault="00000000" w:rsidP="00DB5F32">
      <w:pPr>
        <w:shd w:val="clear" w:color="auto" w:fill="FFFFFF"/>
        <w:ind w:left="90" w:right="-58" w:hanging="360"/>
        <w:rPr>
          <w:rStyle w:val="Hyperlink"/>
          <w:rFonts w:ascii="Arial" w:hAnsi="Arial" w:cs="Arial"/>
          <w:color w:val="000000" w:themeColor="text1"/>
          <w:sz w:val="20"/>
          <w:szCs w:val="20"/>
          <w:u w:val="none"/>
        </w:rPr>
      </w:pPr>
      <w:hyperlink w:anchor="_Engage_potential_members" w:history="1">
        <w:r w:rsidR="00993645" w:rsidRPr="00DE221F">
          <w:rPr>
            <w:rStyle w:val="Hyperlink"/>
            <w:rFonts w:ascii="Arial" w:hAnsi="Arial" w:cs="Arial"/>
            <w:i/>
            <w:iCs/>
            <w:sz w:val="20"/>
            <w:szCs w:val="20"/>
          </w:rPr>
          <w:t>Engage</w:t>
        </w:r>
        <w:r w:rsidR="00F83DFF" w:rsidRPr="00DE221F">
          <w:rPr>
            <w:rStyle w:val="Hyperlink"/>
            <w:rFonts w:ascii="Arial" w:hAnsi="Arial" w:cs="Arial"/>
            <w:i/>
            <w:iCs/>
            <w:sz w:val="20"/>
            <w:szCs w:val="20"/>
          </w:rPr>
          <w:t xml:space="preserve"> pot</w:t>
        </w:r>
        <w:r w:rsidR="00F83DFF" w:rsidRPr="00DE221F">
          <w:rPr>
            <w:rStyle w:val="Hyperlink"/>
            <w:rFonts w:ascii="Arial" w:hAnsi="Arial" w:cs="Arial"/>
            <w:i/>
            <w:iCs/>
            <w:sz w:val="20"/>
            <w:szCs w:val="20"/>
          </w:rPr>
          <w:t>e</w:t>
        </w:r>
        <w:r w:rsidR="00F83DFF" w:rsidRPr="00DE221F">
          <w:rPr>
            <w:rStyle w:val="Hyperlink"/>
            <w:rFonts w:ascii="Arial" w:hAnsi="Arial" w:cs="Arial"/>
            <w:i/>
            <w:iCs/>
            <w:sz w:val="20"/>
            <w:szCs w:val="20"/>
          </w:rPr>
          <w:t>ntial members where they’re already doing good</w:t>
        </w:r>
      </w:hyperlink>
      <w:r w:rsidR="00BB3F19">
        <w:rPr>
          <w:rStyle w:val="Hyperlink"/>
          <w:rFonts w:ascii="Arial" w:hAnsi="Arial" w:cs="Arial"/>
          <w:i/>
          <w:iCs/>
          <w:color w:val="000000" w:themeColor="text1"/>
          <w:sz w:val="20"/>
          <w:szCs w:val="20"/>
          <w:u w:val="none"/>
        </w:rPr>
        <w:t xml:space="preserve"> </w:t>
      </w:r>
      <w:r w:rsidR="00194566">
        <w:rPr>
          <w:rStyle w:val="Hyperlink"/>
          <w:rFonts w:ascii="Arial" w:hAnsi="Arial" w:cs="Arial"/>
          <w:color w:val="000000" w:themeColor="text1"/>
          <w:sz w:val="20"/>
          <w:szCs w:val="20"/>
          <w:u w:val="none"/>
        </w:rPr>
        <w:t>b</w:t>
      </w:r>
      <w:r w:rsidR="003637E3" w:rsidRPr="003637E3">
        <w:rPr>
          <w:rStyle w:val="Hyperlink"/>
          <w:rFonts w:ascii="Arial" w:hAnsi="Arial" w:cs="Arial"/>
          <w:color w:val="000000" w:themeColor="text1"/>
          <w:sz w:val="20"/>
          <w:szCs w:val="20"/>
          <w:u w:val="none"/>
        </w:rPr>
        <w:t>y Betsy E. Hube</w:t>
      </w:r>
      <w:r w:rsidR="00EA1463">
        <w:rPr>
          <w:rStyle w:val="Hyperlink"/>
          <w:rFonts w:ascii="Arial" w:hAnsi="Arial" w:cs="Arial"/>
          <w:color w:val="000000" w:themeColor="text1"/>
          <w:sz w:val="20"/>
          <w:szCs w:val="20"/>
          <w:u w:val="none"/>
        </w:rPr>
        <w:t>r</w:t>
      </w:r>
    </w:p>
    <w:p w14:paraId="12125C8B" w14:textId="5B5A5DCD" w:rsidR="00D115F3" w:rsidRDefault="007E118A" w:rsidP="00F83DFF">
      <w:pPr>
        <w:shd w:val="clear" w:color="auto" w:fill="FFFFFF"/>
        <w:ind w:left="90" w:right="-58" w:hanging="360"/>
        <w:rPr>
          <w:rStyle w:val="Hyperlink"/>
          <w:rFonts w:ascii="Arial" w:hAnsi="Arial" w:cs="Arial"/>
          <w:color w:val="000000" w:themeColor="text1"/>
          <w:sz w:val="20"/>
          <w:szCs w:val="20"/>
          <w:u w:val="none"/>
        </w:rPr>
      </w:pPr>
      <w:hyperlink w:anchor="_SHIPmates_set_sail" w:history="1">
        <w:r w:rsidRPr="007E118A">
          <w:rPr>
            <w:rStyle w:val="Hyperlink"/>
            <w:rFonts w:ascii="Arial" w:hAnsi="Arial" w:cs="Arial"/>
            <w:i/>
            <w:iCs/>
            <w:sz w:val="20"/>
            <w:szCs w:val="20"/>
          </w:rPr>
          <w:t>SHIPmates set sail</w:t>
        </w:r>
        <w:r w:rsidRPr="007E118A">
          <w:rPr>
            <w:rStyle w:val="Hyperlink"/>
            <w:rFonts w:ascii="Arial" w:hAnsi="Arial" w:cs="Arial"/>
            <w:i/>
            <w:iCs/>
            <w:sz w:val="20"/>
            <w:szCs w:val="20"/>
          </w:rPr>
          <w:t xml:space="preserve"> </w:t>
        </w:r>
        <w:r w:rsidRPr="007E118A">
          <w:rPr>
            <w:rStyle w:val="Hyperlink"/>
            <w:rFonts w:ascii="Arial" w:hAnsi="Arial" w:cs="Arial"/>
            <w:i/>
            <w:iCs/>
            <w:sz w:val="20"/>
            <w:szCs w:val="20"/>
          </w:rPr>
          <w:t>on maiden voyage</w:t>
        </w:r>
      </w:hyperlink>
      <w:r>
        <w:rPr>
          <w:rStyle w:val="Hyperlink"/>
          <w:rFonts w:ascii="Arial" w:hAnsi="Arial" w:cs="Arial"/>
          <w:i/>
          <w:iCs/>
          <w:sz w:val="20"/>
          <w:szCs w:val="20"/>
        </w:rPr>
        <w:br/>
      </w:r>
      <w:r w:rsidR="008C07CD">
        <w:rPr>
          <w:rStyle w:val="Hyperlink"/>
          <w:rFonts w:ascii="Arial" w:hAnsi="Arial" w:cs="Arial"/>
          <w:i/>
          <w:iCs/>
          <w:color w:val="000000" w:themeColor="text1"/>
          <w:sz w:val="20"/>
          <w:szCs w:val="20"/>
          <w:u w:val="none"/>
        </w:rPr>
        <w:t xml:space="preserve"> </w:t>
      </w:r>
      <w:r w:rsidR="00DB5F32">
        <w:rPr>
          <w:rStyle w:val="Hyperlink"/>
          <w:rFonts w:ascii="Arial" w:hAnsi="Arial" w:cs="Arial"/>
          <w:color w:val="000000" w:themeColor="text1"/>
          <w:sz w:val="20"/>
          <w:szCs w:val="20"/>
          <w:u w:val="none"/>
        </w:rPr>
        <w:t xml:space="preserve">by </w:t>
      </w:r>
      <w:r>
        <w:rPr>
          <w:rStyle w:val="Hyperlink"/>
          <w:rFonts w:ascii="Arial" w:hAnsi="Arial" w:cs="Arial"/>
          <w:color w:val="000000" w:themeColor="text1"/>
          <w:sz w:val="20"/>
          <w:szCs w:val="20"/>
          <w:u w:val="none"/>
        </w:rPr>
        <w:t>Amanda Brozana Rios</w:t>
      </w:r>
    </w:p>
    <w:p w14:paraId="28363165" w14:textId="27F49E35" w:rsidR="00CC4577" w:rsidRDefault="007E118A" w:rsidP="00F83DFF">
      <w:pPr>
        <w:shd w:val="clear" w:color="auto" w:fill="FFFFFF"/>
        <w:ind w:left="90" w:right="-58" w:hanging="360"/>
        <w:rPr>
          <w:rStyle w:val="Hyperlink"/>
          <w:rFonts w:ascii="Arial" w:hAnsi="Arial" w:cs="Arial"/>
          <w:i/>
          <w:iCs/>
          <w:color w:val="000000" w:themeColor="text1"/>
          <w:sz w:val="20"/>
          <w:szCs w:val="20"/>
          <w:u w:val="none"/>
        </w:rPr>
      </w:pPr>
      <w:hyperlink w:anchor="_A_note_from" w:history="1">
        <w:r w:rsidR="00CC4577" w:rsidRPr="007E118A">
          <w:rPr>
            <w:rStyle w:val="Hyperlink"/>
            <w:rFonts w:ascii="Arial" w:hAnsi="Arial" w:cs="Arial"/>
            <w:i/>
            <w:iCs/>
            <w:sz w:val="20"/>
            <w:szCs w:val="20"/>
          </w:rPr>
          <w:t xml:space="preserve">A note from </w:t>
        </w:r>
        <w:r w:rsidR="00CC4577" w:rsidRPr="007E118A">
          <w:rPr>
            <w:rStyle w:val="Hyperlink"/>
            <w:rFonts w:ascii="Arial" w:hAnsi="Arial" w:cs="Arial"/>
            <w:i/>
            <w:iCs/>
            <w:sz w:val="20"/>
            <w:szCs w:val="20"/>
          </w:rPr>
          <w:t>P</w:t>
        </w:r>
        <w:r w:rsidR="00CC4577" w:rsidRPr="007E118A">
          <w:rPr>
            <w:rStyle w:val="Hyperlink"/>
            <w:rFonts w:ascii="Arial" w:hAnsi="Arial" w:cs="Arial"/>
            <w:i/>
            <w:iCs/>
            <w:sz w:val="20"/>
            <w:szCs w:val="20"/>
          </w:rPr>
          <w:t>ete P</w:t>
        </w:r>
        <w:r w:rsidR="00CC4577" w:rsidRPr="007E118A">
          <w:rPr>
            <w:rStyle w:val="Hyperlink"/>
            <w:rFonts w:ascii="Arial" w:hAnsi="Arial" w:cs="Arial"/>
            <w:i/>
            <w:iCs/>
            <w:sz w:val="20"/>
            <w:szCs w:val="20"/>
          </w:rPr>
          <w:t>o</w:t>
        </w:r>
        <w:r w:rsidR="00CC4577" w:rsidRPr="007E118A">
          <w:rPr>
            <w:rStyle w:val="Hyperlink"/>
            <w:rFonts w:ascii="Arial" w:hAnsi="Arial" w:cs="Arial"/>
            <w:i/>
            <w:iCs/>
            <w:sz w:val="20"/>
            <w:szCs w:val="20"/>
          </w:rPr>
          <w:t>mpper</w:t>
        </w:r>
      </w:hyperlink>
    </w:p>
    <w:p w14:paraId="7C473BA0" w14:textId="2CCC560A" w:rsidR="00937363" w:rsidRPr="00CC4577" w:rsidRDefault="00602B82" w:rsidP="00F83DFF">
      <w:pPr>
        <w:shd w:val="clear" w:color="auto" w:fill="FFFFFF"/>
        <w:ind w:left="90" w:right="-58" w:hanging="360"/>
        <w:rPr>
          <w:rStyle w:val="Hyperlink"/>
          <w:rFonts w:ascii="Arial" w:hAnsi="Arial" w:cs="Arial"/>
          <w:i/>
          <w:iCs/>
          <w:color w:val="000000" w:themeColor="text1"/>
          <w:sz w:val="20"/>
          <w:szCs w:val="20"/>
          <w:u w:val="none"/>
        </w:rPr>
      </w:pPr>
      <w:hyperlink w:anchor="NGYOT" w:history="1">
        <w:r w:rsidR="00937363" w:rsidRPr="00602B82">
          <w:rPr>
            <w:rStyle w:val="Hyperlink"/>
            <w:rFonts w:ascii="Arial" w:hAnsi="Arial" w:cs="Arial"/>
            <w:i/>
            <w:iCs/>
            <w:sz w:val="20"/>
            <w:szCs w:val="20"/>
          </w:rPr>
          <w:t>Vote for the NGYOT t-shirt</w:t>
        </w:r>
      </w:hyperlink>
    </w:p>
    <w:p w14:paraId="11963DD8" w14:textId="7CE35C1A" w:rsidR="0004682A" w:rsidRPr="009B661F" w:rsidRDefault="009B661F" w:rsidP="009B661F">
      <w:pPr>
        <w:shd w:val="clear" w:color="auto" w:fill="FFFFFF"/>
        <w:ind w:left="90" w:right="-58" w:hanging="360"/>
        <w:rPr>
          <w:rStyle w:val="Hyperlink"/>
          <w:rFonts w:ascii="Arial" w:hAnsi="Arial" w:cs="Arial"/>
          <w:i/>
          <w:iCs/>
          <w:color w:val="auto"/>
          <w:sz w:val="20"/>
          <w:szCs w:val="20"/>
          <w:u w:val="none"/>
        </w:rPr>
      </w:pPr>
      <w:hyperlink w:anchor="_Register_for_National" w:history="1">
        <w:r w:rsidR="00083B54" w:rsidRPr="009B661F">
          <w:rPr>
            <w:rStyle w:val="Hyperlink"/>
            <w:rFonts w:ascii="Arial" w:hAnsi="Arial" w:cs="Arial"/>
            <w:i/>
            <w:iCs/>
            <w:sz w:val="20"/>
            <w:szCs w:val="20"/>
          </w:rPr>
          <w:t>Register for</w:t>
        </w:r>
        <w:r w:rsidR="00083B54" w:rsidRPr="009B661F">
          <w:rPr>
            <w:rStyle w:val="Hyperlink"/>
            <w:rFonts w:ascii="Arial" w:hAnsi="Arial" w:cs="Arial"/>
            <w:i/>
            <w:iCs/>
            <w:sz w:val="20"/>
            <w:szCs w:val="20"/>
          </w:rPr>
          <w:t xml:space="preserve"> </w:t>
        </w:r>
        <w:r w:rsidR="00083B54" w:rsidRPr="009B661F">
          <w:rPr>
            <w:rStyle w:val="Hyperlink"/>
            <w:rFonts w:ascii="Arial" w:hAnsi="Arial" w:cs="Arial"/>
            <w:i/>
            <w:iCs/>
            <w:sz w:val="20"/>
            <w:szCs w:val="20"/>
          </w:rPr>
          <w:t>Na</w:t>
        </w:r>
        <w:r w:rsidR="00083B54" w:rsidRPr="009B661F">
          <w:rPr>
            <w:rStyle w:val="Hyperlink"/>
            <w:rFonts w:ascii="Arial" w:hAnsi="Arial" w:cs="Arial"/>
            <w:i/>
            <w:iCs/>
            <w:sz w:val="20"/>
            <w:szCs w:val="20"/>
          </w:rPr>
          <w:t>t</w:t>
        </w:r>
        <w:r w:rsidR="00083B54" w:rsidRPr="009B661F">
          <w:rPr>
            <w:rStyle w:val="Hyperlink"/>
            <w:rFonts w:ascii="Arial" w:hAnsi="Arial" w:cs="Arial"/>
            <w:i/>
            <w:iCs/>
            <w:sz w:val="20"/>
            <w:szCs w:val="20"/>
          </w:rPr>
          <w:t>ional Grange C</w:t>
        </w:r>
        <w:r w:rsidR="00083B54" w:rsidRPr="009B661F">
          <w:rPr>
            <w:rStyle w:val="Hyperlink"/>
            <w:rFonts w:ascii="Arial" w:hAnsi="Arial" w:cs="Arial"/>
            <w:i/>
            <w:iCs/>
            <w:sz w:val="20"/>
            <w:szCs w:val="20"/>
          </w:rPr>
          <w:t>o</w:t>
        </w:r>
        <w:r w:rsidR="00083B54" w:rsidRPr="009B661F">
          <w:rPr>
            <w:rStyle w:val="Hyperlink"/>
            <w:rFonts w:ascii="Arial" w:hAnsi="Arial" w:cs="Arial"/>
            <w:i/>
            <w:iCs/>
            <w:sz w:val="20"/>
            <w:szCs w:val="20"/>
          </w:rPr>
          <w:t>nventio</w:t>
        </w:r>
        <w:r w:rsidR="00A95773" w:rsidRPr="009B661F">
          <w:rPr>
            <w:rStyle w:val="Hyperlink"/>
            <w:rFonts w:ascii="Arial" w:hAnsi="Arial" w:cs="Arial"/>
            <w:i/>
            <w:iCs/>
            <w:sz w:val="20"/>
            <w:szCs w:val="20"/>
          </w:rPr>
          <w:t>n</w:t>
        </w:r>
      </w:hyperlink>
      <w:r w:rsidR="00A95773" w:rsidRPr="00506553">
        <w:rPr>
          <w:rFonts w:ascii="Arial" w:hAnsi="Arial" w:cs="Arial"/>
          <w:i/>
          <w:iCs/>
          <w:sz w:val="20"/>
          <w:szCs w:val="20"/>
        </w:rPr>
        <w:t xml:space="preserve"> </w:t>
      </w:r>
      <w:r>
        <w:rPr>
          <w:rFonts w:ascii="Arial" w:hAnsi="Arial" w:cs="Arial"/>
          <w:i/>
          <w:iCs/>
          <w:sz w:val="20"/>
          <w:szCs w:val="20"/>
        </w:rPr>
        <w:fldChar w:fldCharType="begin"/>
      </w:r>
      <w:r>
        <w:rPr>
          <w:rFonts w:ascii="Arial" w:hAnsi="Arial" w:cs="Arial"/>
          <w:i/>
          <w:iCs/>
          <w:sz w:val="20"/>
          <w:szCs w:val="20"/>
        </w:rPr>
        <w:instrText>HYPERLINK  \l "_Convention_Feature:_Community"</w:instrText>
      </w:r>
      <w:r>
        <w:rPr>
          <w:rFonts w:ascii="Arial" w:hAnsi="Arial" w:cs="Arial"/>
          <w:i/>
          <w:iCs/>
          <w:sz w:val="20"/>
          <w:szCs w:val="20"/>
        </w:rPr>
      </w:r>
      <w:r>
        <w:rPr>
          <w:rFonts w:ascii="Arial" w:hAnsi="Arial" w:cs="Arial"/>
          <w:i/>
          <w:iCs/>
          <w:sz w:val="20"/>
          <w:szCs w:val="20"/>
        </w:rPr>
        <w:fldChar w:fldCharType="separate"/>
      </w:r>
      <w:proofErr w:type="spellStart"/>
      <w:r w:rsidR="0004682A" w:rsidRPr="009B661F">
        <w:rPr>
          <w:rStyle w:val="Hyperlink"/>
          <w:rFonts w:ascii="Arial" w:hAnsi="Arial" w:cs="Arial"/>
          <w:i/>
          <w:iCs/>
          <w:sz w:val="20"/>
          <w:szCs w:val="20"/>
        </w:rPr>
        <w:t>Convention</w:t>
      </w:r>
      <w:proofErr w:type="spellEnd"/>
      <w:r w:rsidR="0004682A" w:rsidRPr="009B661F">
        <w:rPr>
          <w:rStyle w:val="Hyperlink"/>
          <w:rFonts w:ascii="Arial" w:hAnsi="Arial" w:cs="Arial"/>
          <w:i/>
          <w:iCs/>
          <w:sz w:val="20"/>
          <w:szCs w:val="20"/>
        </w:rPr>
        <w:t xml:space="preserve"> Feature</w:t>
      </w:r>
      <w:r w:rsidR="00C72CBC" w:rsidRPr="009B661F">
        <w:rPr>
          <w:rStyle w:val="Hyperlink"/>
          <w:rFonts w:ascii="Arial" w:hAnsi="Arial" w:cs="Arial"/>
          <w:i/>
          <w:iCs/>
          <w:sz w:val="20"/>
          <w:szCs w:val="20"/>
        </w:rPr>
        <w:t>:</w:t>
      </w:r>
      <w:r w:rsidR="006105F7" w:rsidRPr="009B661F">
        <w:rPr>
          <w:rStyle w:val="Hyperlink"/>
          <w:rFonts w:ascii="Arial" w:hAnsi="Arial" w:cs="Arial"/>
          <w:i/>
          <w:iCs/>
          <w:sz w:val="20"/>
          <w:szCs w:val="20"/>
        </w:rPr>
        <w:t xml:space="preserve"> </w:t>
      </w:r>
      <w:r w:rsidRPr="009B661F">
        <w:rPr>
          <w:rStyle w:val="Hyperlink"/>
          <w:rFonts w:ascii="Arial" w:hAnsi="Arial" w:cs="Arial"/>
          <w:i/>
          <w:iCs/>
          <w:sz w:val="20"/>
          <w:szCs w:val="20"/>
        </w:rPr>
        <w:t>Com</w:t>
      </w:r>
      <w:r w:rsidRPr="009B661F">
        <w:rPr>
          <w:rStyle w:val="Hyperlink"/>
          <w:rFonts w:ascii="Arial" w:hAnsi="Arial" w:cs="Arial"/>
          <w:i/>
          <w:iCs/>
          <w:sz w:val="20"/>
          <w:szCs w:val="20"/>
        </w:rPr>
        <w:t>m</w:t>
      </w:r>
      <w:r w:rsidRPr="009B661F">
        <w:rPr>
          <w:rStyle w:val="Hyperlink"/>
          <w:rFonts w:ascii="Arial" w:hAnsi="Arial" w:cs="Arial"/>
          <w:i/>
          <w:iCs/>
          <w:sz w:val="20"/>
          <w:szCs w:val="20"/>
        </w:rPr>
        <w:t xml:space="preserve">unity Service reaches </w:t>
      </w:r>
      <w:r w:rsidRPr="009B661F">
        <w:rPr>
          <w:rStyle w:val="Hyperlink"/>
          <w:rFonts w:ascii="Arial" w:hAnsi="Arial" w:cs="Arial"/>
          <w:i/>
          <w:iCs/>
          <w:sz w:val="20"/>
          <w:szCs w:val="20"/>
        </w:rPr>
        <w:t>C</w:t>
      </w:r>
      <w:r w:rsidRPr="009B661F">
        <w:rPr>
          <w:rStyle w:val="Hyperlink"/>
          <w:rFonts w:ascii="Arial" w:hAnsi="Arial" w:cs="Arial"/>
          <w:i/>
          <w:iCs/>
          <w:sz w:val="20"/>
          <w:szCs w:val="20"/>
        </w:rPr>
        <w:t>ommunity Missions of Niagara Frontier</w:t>
      </w:r>
      <w:r>
        <w:rPr>
          <w:rFonts w:ascii="Arial" w:hAnsi="Arial" w:cs="Arial"/>
          <w:i/>
          <w:iCs/>
          <w:sz w:val="20"/>
          <w:szCs w:val="20"/>
        </w:rPr>
        <w:fldChar w:fldCharType="end"/>
      </w:r>
    </w:p>
    <w:p w14:paraId="6D29FEB2" w14:textId="1CB7C4AD" w:rsidR="00506553" w:rsidRDefault="009B661F" w:rsidP="00E91BA1">
      <w:pPr>
        <w:shd w:val="clear" w:color="auto" w:fill="FFFFFF"/>
        <w:ind w:left="90" w:right="-58" w:hanging="360"/>
        <w:rPr>
          <w:rFonts w:ascii="Arial" w:hAnsi="Arial" w:cs="Arial"/>
          <w:i/>
          <w:iCs/>
          <w:sz w:val="20"/>
          <w:szCs w:val="20"/>
        </w:rPr>
      </w:pPr>
      <w:hyperlink w:anchor="_Participate_in_a" w:history="1">
        <w:r w:rsidR="00506553" w:rsidRPr="009B661F">
          <w:rPr>
            <w:rStyle w:val="Hyperlink"/>
            <w:rFonts w:ascii="Arial" w:hAnsi="Arial" w:cs="Arial"/>
            <w:i/>
            <w:iCs/>
            <w:sz w:val="20"/>
            <w:szCs w:val="20"/>
          </w:rPr>
          <w:t xml:space="preserve">Participate in </w:t>
        </w:r>
        <w:r w:rsidR="00506553" w:rsidRPr="009B661F">
          <w:rPr>
            <w:rStyle w:val="Hyperlink"/>
            <w:rFonts w:ascii="Arial" w:hAnsi="Arial" w:cs="Arial"/>
            <w:i/>
            <w:iCs/>
            <w:sz w:val="20"/>
            <w:szCs w:val="20"/>
          </w:rPr>
          <w:t>a</w:t>
        </w:r>
        <w:r w:rsidR="00506553" w:rsidRPr="009B661F">
          <w:rPr>
            <w:rStyle w:val="Hyperlink"/>
            <w:rFonts w:ascii="Arial" w:hAnsi="Arial" w:cs="Arial"/>
            <w:i/>
            <w:iCs/>
            <w:sz w:val="20"/>
            <w:szCs w:val="20"/>
          </w:rPr>
          <w:t xml:space="preserve"> </w:t>
        </w:r>
        <w:r w:rsidR="00506553" w:rsidRPr="009B661F">
          <w:rPr>
            <w:rStyle w:val="Hyperlink"/>
            <w:rFonts w:ascii="Arial" w:hAnsi="Arial" w:cs="Arial"/>
            <w:i/>
            <w:iCs/>
            <w:sz w:val="20"/>
            <w:szCs w:val="20"/>
          </w:rPr>
          <w:t>N</w:t>
        </w:r>
        <w:r w:rsidR="00506553" w:rsidRPr="009B661F">
          <w:rPr>
            <w:rStyle w:val="Hyperlink"/>
            <w:rFonts w:ascii="Arial" w:hAnsi="Arial" w:cs="Arial"/>
            <w:i/>
            <w:iCs/>
            <w:sz w:val="20"/>
            <w:szCs w:val="20"/>
          </w:rPr>
          <w:t>ational G</w:t>
        </w:r>
        <w:r w:rsidR="00506553" w:rsidRPr="009B661F">
          <w:rPr>
            <w:rStyle w:val="Hyperlink"/>
            <w:rFonts w:ascii="Arial" w:hAnsi="Arial" w:cs="Arial"/>
            <w:i/>
            <w:iCs/>
            <w:sz w:val="20"/>
            <w:szCs w:val="20"/>
          </w:rPr>
          <w:t>r</w:t>
        </w:r>
        <w:r w:rsidR="00506553" w:rsidRPr="009B661F">
          <w:rPr>
            <w:rStyle w:val="Hyperlink"/>
            <w:rFonts w:ascii="Arial" w:hAnsi="Arial" w:cs="Arial"/>
            <w:i/>
            <w:iCs/>
            <w:sz w:val="20"/>
            <w:szCs w:val="20"/>
          </w:rPr>
          <w:t>ange service project</w:t>
        </w:r>
      </w:hyperlink>
    </w:p>
    <w:p w14:paraId="61A6B9BA" w14:textId="5544C776" w:rsidR="00937363" w:rsidRPr="00937363" w:rsidRDefault="00602B82" w:rsidP="00937363">
      <w:pPr>
        <w:shd w:val="clear" w:color="auto" w:fill="FFFFFF"/>
        <w:ind w:left="90" w:right="-58" w:hanging="360"/>
        <w:rPr>
          <w:rStyle w:val="Hyperlink"/>
          <w:rFonts w:ascii="Arial" w:hAnsi="Arial" w:cs="Arial"/>
          <w:i/>
          <w:iCs/>
          <w:color w:val="000000" w:themeColor="text1"/>
          <w:sz w:val="20"/>
          <w:szCs w:val="20"/>
          <w:u w:val="none"/>
        </w:rPr>
      </w:pPr>
      <w:hyperlink w:anchor="_Join_Membership_Matters!" w:history="1">
        <w:r w:rsidR="00937363" w:rsidRPr="00602B82">
          <w:rPr>
            <w:rStyle w:val="Hyperlink"/>
            <w:rFonts w:ascii="Arial" w:hAnsi="Arial" w:cs="Arial"/>
            <w:i/>
            <w:iCs/>
            <w:sz w:val="20"/>
            <w:szCs w:val="20"/>
          </w:rPr>
          <w:t>Consumer voice</w:t>
        </w:r>
        <w:r w:rsidR="00937363" w:rsidRPr="00602B82">
          <w:rPr>
            <w:rStyle w:val="Hyperlink"/>
            <w:rFonts w:ascii="Arial" w:hAnsi="Arial" w:cs="Arial"/>
            <w:i/>
            <w:iCs/>
            <w:sz w:val="20"/>
            <w:szCs w:val="20"/>
          </w:rPr>
          <w:t>s</w:t>
        </w:r>
        <w:r w:rsidR="00937363" w:rsidRPr="00602B82">
          <w:rPr>
            <w:rStyle w:val="Hyperlink"/>
            <w:rFonts w:ascii="Arial" w:hAnsi="Arial" w:cs="Arial"/>
            <w:i/>
            <w:iCs/>
            <w:sz w:val="20"/>
            <w:szCs w:val="20"/>
          </w:rPr>
          <w:t xml:space="preserve"> </w:t>
        </w:r>
        <w:r w:rsidR="00937363" w:rsidRPr="00602B82">
          <w:rPr>
            <w:rStyle w:val="Hyperlink"/>
            <w:rFonts w:ascii="Arial" w:hAnsi="Arial" w:cs="Arial"/>
            <w:i/>
            <w:iCs/>
            <w:sz w:val="20"/>
            <w:szCs w:val="20"/>
          </w:rPr>
          <w:t>needed!</w:t>
        </w:r>
      </w:hyperlink>
    </w:p>
    <w:p w14:paraId="34843CA6" w14:textId="3347EB58" w:rsidR="00B93EA1" w:rsidRDefault="00602B82" w:rsidP="00804674">
      <w:pPr>
        <w:shd w:val="clear" w:color="auto" w:fill="FFFFFF"/>
        <w:ind w:left="90" w:right="-58" w:hanging="360"/>
        <w:rPr>
          <w:rFonts w:ascii="Arial" w:hAnsi="Arial" w:cs="Arial"/>
          <w:i/>
          <w:iCs/>
          <w:sz w:val="20"/>
          <w:szCs w:val="20"/>
        </w:rPr>
      </w:pPr>
      <w:hyperlink w:anchor="_Participate_in_Multigenerational_1" w:history="1">
        <w:r w:rsidR="00B87B6D" w:rsidRPr="00602B82">
          <w:rPr>
            <w:rStyle w:val="Hyperlink"/>
            <w:rFonts w:ascii="Arial" w:hAnsi="Arial" w:cs="Arial"/>
            <w:i/>
            <w:iCs/>
            <w:sz w:val="20"/>
            <w:szCs w:val="20"/>
          </w:rPr>
          <w:t>Participat</w:t>
        </w:r>
        <w:r w:rsidR="00EC5213" w:rsidRPr="00602B82">
          <w:rPr>
            <w:rStyle w:val="Hyperlink"/>
            <w:rFonts w:ascii="Arial" w:hAnsi="Arial" w:cs="Arial"/>
            <w:i/>
            <w:iCs/>
            <w:sz w:val="20"/>
            <w:szCs w:val="20"/>
          </w:rPr>
          <w:t>e</w:t>
        </w:r>
        <w:r w:rsidR="00B87B6D" w:rsidRPr="00602B82">
          <w:rPr>
            <w:rStyle w:val="Hyperlink"/>
            <w:rFonts w:ascii="Arial" w:hAnsi="Arial" w:cs="Arial"/>
            <w:i/>
            <w:iCs/>
            <w:sz w:val="20"/>
            <w:szCs w:val="20"/>
          </w:rPr>
          <w:t xml:space="preserve"> i</w:t>
        </w:r>
        <w:r w:rsidR="00B87B6D" w:rsidRPr="00602B82">
          <w:rPr>
            <w:rStyle w:val="Hyperlink"/>
            <w:rFonts w:ascii="Arial" w:hAnsi="Arial" w:cs="Arial"/>
            <w:i/>
            <w:iCs/>
            <w:sz w:val="20"/>
            <w:szCs w:val="20"/>
          </w:rPr>
          <w:t>n</w:t>
        </w:r>
        <w:r w:rsidR="00B87B6D" w:rsidRPr="00602B82">
          <w:rPr>
            <w:rStyle w:val="Hyperlink"/>
            <w:rFonts w:ascii="Arial" w:hAnsi="Arial" w:cs="Arial"/>
            <w:i/>
            <w:iCs/>
            <w:sz w:val="20"/>
            <w:szCs w:val="20"/>
          </w:rPr>
          <w:t xml:space="preserve"> Mult</w:t>
        </w:r>
        <w:r w:rsidR="00B87B6D" w:rsidRPr="00602B82">
          <w:rPr>
            <w:rStyle w:val="Hyperlink"/>
            <w:rFonts w:ascii="Arial" w:hAnsi="Arial" w:cs="Arial"/>
            <w:i/>
            <w:iCs/>
            <w:sz w:val="20"/>
            <w:szCs w:val="20"/>
          </w:rPr>
          <w:t>i</w:t>
        </w:r>
        <w:r w:rsidR="00B87B6D" w:rsidRPr="00602B82">
          <w:rPr>
            <w:rStyle w:val="Hyperlink"/>
            <w:rFonts w:ascii="Arial" w:hAnsi="Arial" w:cs="Arial"/>
            <w:i/>
            <w:iCs/>
            <w:sz w:val="20"/>
            <w:szCs w:val="20"/>
          </w:rPr>
          <w:t>generational Panel Discussion on Rural Mental Healt</w:t>
        </w:r>
        <w:r w:rsidR="00A95773" w:rsidRPr="00602B82">
          <w:rPr>
            <w:rStyle w:val="Hyperlink"/>
            <w:rFonts w:ascii="Arial" w:hAnsi="Arial" w:cs="Arial"/>
            <w:i/>
            <w:iCs/>
            <w:sz w:val="20"/>
            <w:szCs w:val="20"/>
          </w:rPr>
          <w:t>h</w:t>
        </w:r>
      </w:hyperlink>
    </w:p>
    <w:p w14:paraId="2C1FB9D6" w14:textId="1C9DF41A" w:rsidR="00B958B8" w:rsidRDefault="00000000" w:rsidP="00804674">
      <w:pPr>
        <w:shd w:val="clear" w:color="auto" w:fill="FFFFFF"/>
        <w:ind w:left="90" w:right="-58" w:hanging="360"/>
        <w:rPr>
          <w:rStyle w:val="Hyperlink"/>
          <w:rFonts w:ascii="Arial" w:hAnsi="Arial" w:cs="Arial"/>
          <w:i/>
          <w:iCs/>
          <w:sz w:val="20"/>
          <w:szCs w:val="20"/>
        </w:rPr>
      </w:pPr>
      <w:hyperlink w:anchor="_R2S2_-_Reaching" w:history="1">
        <w:r w:rsidR="00B958B8" w:rsidRPr="00C72CBC">
          <w:rPr>
            <w:rStyle w:val="Hyperlink"/>
            <w:rFonts w:ascii="Arial" w:hAnsi="Arial" w:cs="Arial"/>
            <w:i/>
            <w:iCs/>
            <w:sz w:val="20"/>
            <w:szCs w:val="20"/>
          </w:rPr>
          <w:t>R2S2 - Rea</w:t>
        </w:r>
        <w:r w:rsidR="00B958B8" w:rsidRPr="00C72CBC">
          <w:rPr>
            <w:rStyle w:val="Hyperlink"/>
            <w:rFonts w:ascii="Arial" w:hAnsi="Arial" w:cs="Arial"/>
            <w:i/>
            <w:iCs/>
            <w:sz w:val="20"/>
            <w:szCs w:val="20"/>
          </w:rPr>
          <w:t>c</w:t>
        </w:r>
        <w:r w:rsidR="00B958B8" w:rsidRPr="00C72CBC">
          <w:rPr>
            <w:rStyle w:val="Hyperlink"/>
            <w:rFonts w:ascii="Arial" w:hAnsi="Arial" w:cs="Arial"/>
            <w:i/>
            <w:iCs/>
            <w:sz w:val="20"/>
            <w:szCs w:val="20"/>
          </w:rPr>
          <w:t>hing Rural Surgical Seniors</w:t>
        </w:r>
      </w:hyperlink>
    </w:p>
    <w:p w14:paraId="3FD6ED32" w14:textId="5F20BA57" w:rsidR="00937363" w:rsidRDefault="00602B82" w:rsidP="00804674">
      <w:pPr>
        <w:shd w:val="clear" w:color="auto" w:fill="FFFFFF"/>
        <w:ind w:left="90" w:right="-58" w:hanging="360"/>
        <w:rPr>
          <w:rStyle w:val="Hyperlink"/>
          <w:rFonts w:ascii="Arial" w:hAnsi="Arial" w:cs="Arial"/>
          <w:i/>
          <w:iCs/>
          <w:sz w:val="20"/>
          <w:szCs w:val="20"/>
        </w:rPr>
      </w:pPr>
      <w:hyperlink w:anchor="Apparel" w:history="1">
        <w:r w:rsidR="00937363" w:rsidRPr="00602B82">
          <w:rPr>
            <w:rStyle w:val="Hyperlink"/>
            <w:rFonts w:ascii="Arial" w:hAnsi="Arial" w:cs="Arial"/>
            <w:i/>
            <w:iCs/>
            <w:sz w:val="20"/>
            <w:szCs w:val="20"/>
          </w:rPr>
          <w:t>Order Grang</w:t>
        </w:r>
        <w:r w:rsidR="00937363" w:rsidRPr="00602B82">
          <w:rPr>
            <w:rStyle w:val="Hyperlink"/>
            <w:rFonts w:ascii="Arial" w:hAnsi="Arial" w:cs="Arial"/>
            <w:i/>
            <w:iCs/>
            <w:sz w:val="20"/>
            <w:szCs w:val="20"/>
          </w:rPr>
          <w:t>e</w:t>
        </w:r>
        <w:r w:rsidR="00937363" w:rsidRPr="00602B82">
          <w:rPr>
            <w:rStyle w:val="Hyperlink"/>
            <w:rFonts w:ascii="Arial" w:hAnsi="Arial" w:cs="Arial"/>
            <w:i/>
            <w:iCs/>
            <w:sz w:val="20"/>
            <w:szCs w:val="20"/>
          </w:rPr>
          <w:t>-branded apparel in this Flash Sale</w:t>
        </w:r>
      </w:hyperlink>
    </w:p>
    <w:p w14:paraId="590A6CA4" w14:textId="7B214A4A" w:rsidR="00DB5F32" w:rsidRDefault="009B661F" w:rsidP="00DB5F32">
      <w:pPr>
        <w:shd w:val="clear" w:color="auto" w:fill="FFFFFF"/>
        <w:ind w:left="90" w:right="-58" w:hanging="360"/>
        <w:rPr>
          <w:rStyle w:val="Hyperlink"/>
          <w:rFonts w:ascii="Arial" w:hAnsi="Arial" w:cs="Arial"/>
          <w:i/>
          <w:iCs/>
          <w:sz w:val="20"/>
          <w:szCs w:val="20"/>
        </w:rPr>
      </w:pPr>
      <w:hyperlink w:anchor="JGPin" w:history="1">
        <w:r w:rsidR="003923CD" w:rsidRPr="009B661F">
          <w:rPr>
            <w:rStyle w:val="Hyperlink"/>
            <w:rFonts w:ascii="Arial" w:hAnsi="Arial" w:cs="Arial"/>
            <w:i/>
            <w:iCs/>
            <w:sz w:val="20"/>
            <w:szCs w:val="20"/>
          </w:rPr>
          <w:t>Grange Suppl</w:t>
        </w:r>
        <w:r w:rsidR="003923CD" w:rsidRPr="009B661F">
          <w:rPr>
            <w:rStyle w:val="Hyperlink"/>
            <w:rFonts w:ascii="Arial" w:hAnsi="Arial" w:cs="Arial"/>
            <w:i/>
            <w:iCs/>
            <w:sz w:val="20"/>
            <w:szCs w:val="20"/>
          </w:rPr>
          <w:t>y</w:t>
        </w:r>
        <w:r w:rsidR="003923CD" w:rsidRPr="009B661F">
          <w:rPr>
            <w:rStyle w:val="Hyperlink"/>
            <w:rFonts w:ascii="Arial" w:hAnsi="Arial" w:cs="Arial"/>
            <w:i/>
            <w:iCs/>
            <w:sz w:val="20"/>
            <w:szCs w:val="20"/>
          </w:rPr>
          <w:t xml:space="preserve"> S</w:t>
        </w:r>
        <w:r w:rsidR="003923CD" w:rsidRPr="009B661F">
          <w:rPr>
            <w:rStyle w:val="Hyperlink"/>
            <w:rFonts w:ascii="Arial" w:hAnsi="Arial" w:cs="Arial"/>
            <w:i/>
            <w:iCs/>
            <w:sz w:val="20"/>
            <w:szCs w:val="20"/>
          </w:rPr>
          <w:t>t</w:t>
        </w:r>
        <w:r w:rsidR="003923CD" w:rsidRPr="009B661F">
          <w:rPr>
            <w:rStyle w:val="Hyperlink"/>
            <w:rFonts w:ascii="Arial" w:hAnsi="Arial" w:cs="Arial"/>
            <w:i/>
            <w:iCs/>
            <w:sz w:val="20"/>
            <w:szCs w:val="20"/>
          </w:rPr>
          <w:t>ore</w:t>
        </w:r>
        <w:r w:rsidR="00194566" w:rsidRPr="009B661F">
          <w:rPr>
            <w:rStyle w:val="Hyperlink"/>
            <w:rFonts w:ascii="Arial" w:hAnsi="Arial" w:cs="Arial"/>
            <w:i/>
            <w:iCs/>
            <w:sz w:val="20"/>
            <w:szCs w:val="20"/>
          </w:rPr>
          <w:t xml:space="preserve"> </w:t>
        </w:r>
        <w:r w:rsidR="00194566" w:rsidRPr="009B661F">
          <w:rPr>
            <w:rStyle w:val="Hyperlink"/>
            <w:rFonts w:ascii="Arial" w:hAnsi="Arial" w:cs="Arial"/>
            <w:i/>
            <w:iCs/>
            <w:sz w:val="20"/>
            <w:szCs w:val="20"/>
          </w:rPr>
          <w:t>o</w:t>
        </w:r>
        <w:r w:rsidR="00194566" w:rsidRPr="009B661F">
          <w:rPr>
            <w:rStyle w:val="Hyperlink"/>
            <w:rFonts w:ascii="Arial" w:hAnsi="Arial" w:cs="Arial"/>
            <w:i/>
            <w:iCs/>
            <w:sz w:val="20"/>
            <w:szCs w:val="20"/>
          </w:rPr>
          <w:t>fferings</w:t>
        </w:r>
      </w:hyperlink>
    </w:p>
    <w:p w14:paraId="7C5DD3D3" w14:textId="18A0CD6B" w:rsidR="004271EC" w:rsidRPr="00E91BA1" w:rsidRDefault="00E91BA1" w:rsidP="002E00C1">
      <w:pPr>
        <w:shd w:val="clear" w:color="auto" w:fill="FFFFFF"/>
        <w:ind w:left="90" w:right="-58" w:hanging="360"/>
        <w:rPr>
          <w:rStyle w:val="Hyperlink"/>
          <w:rFonts w:ascii="Arial" w:hAnsi="Arial" w:cs="Arial"/>
          <w:i/>
          <w:iCs/>
          <w:sz w:val="20"/>
          <w:szCs w:val="20"/>
        </w:rPr>
        <w:sectPr w:rsidR="004271EC" w:rsidRPr="00E91BA1" w:rsidSect="004271EC">
          <w:headerReference w:type="default" r:id="rId10"/>
          <w:type w:val="continuous"/>
          <w:pgSz w:w="12240" w:h="15840"/>
          <w:pgMar w:top="1053" w:right="1440" w:bottom="594" w:left="1440" w:header="398" w:footer="720" w:gutter="0"/>
          <w:cols w:num="2" w:space="720"/>
        </w:sectPr>
      </w:pPr>
      <w:r>
        <w:rPr>
          <w:rFonts w:ascii="Arial" w:hAnsi="Arial" w:cs="Arial"/>
          <w:i/>
          <w:iCs/>
          <w:sz w:val="20"/>
          <w:szCs w:val="20"/>
        </w:rPr>
        <w:fldChar w:fldCharType="begin"/>
      </w:r>
      <w:r>
        <w:rPr>
          <w:rFonts w:ascii="Arial" w:hAnsi="Arial" w:cs="Arial"/>
          <w:i/>
          <w:iCs/>
          <w:sz w:val="20"/>
          <w:szCs w:val="20"/>
        </w:rPr>
        <w:instrText>HYPERLINK  \l "_Grange_Member_Benefit:_5"</w:instrText>
      </w:r>
      <w:r>
        <w:rPr>
          <w:rFonts w:ascii="Arial" w:hAnsi="Arial" w:cs="Arial"/>
          <w:i/>
          <w:iCs/>
          <w:sz w:val="20"/>
          <w:szCs w:val="20"/>
        </w:rPr>
      </w:r>
      <w:r>
        <w:rPr>
          <w:rFonts w:ascii="Arial" w:hAnsi="Arial" w:cs="Arial"/>
          <w:i/>
          <w:iCs/>
          <w:sz w:val="20"/>
          <w:szCs w:val="20"/>
        </w:rPr>
        <w:fldChar w:fldCharType="separate"/>
      </w:r>
      <w:r w:rsidR="004271EC" w:rsidRPr="00E91BA1">
        <w:rPr>
          <w:rStyle w:val="Hyperlink"/>
          <w:rFonts w:ascii="Arial" w:hAnsi="Arial" w:cs="Arial"/>
          <w:i/>
          <w:iCs/>
          <w:sz w:val="20"/>
          <w:szCs w:val="20"/>
        </w:rPr>
        <w:t>Grange Member Benefi</w:t>
      </w:r>
      <w:r w:rsidR="004271EC" w:rsidRPr="00E91BA1">
        <w:rPr>
          <w:rStyle w:val="Hyperlink"/>
          <w:rFonts w:ascii="Arial" w:hAnsi="Arial" w:cs="Arial"/>
          <w:i/>
          <w:iCs/>
          <w:sz w:val="20"/>
          <w:szCs w:val="20"/>
        </w:rPr>
        <w:t>t</w:t>
      </w:r>
      <w:r w:rsidR="004271EC" w:rsidRPr="00E91BA1">
        <w:rPr>
          <w:rStyle w:val="Hyperlink"/>
          <w:rFonts w:ascii="Arial" w:hAnsi="Arial" w:cs="Arial"/>
          <w:i/>
          <w:iCs/>
          <w:sz w:val="20"/>
          <w:szCs w:val="20"/>
        </w:rPr>
        <w:t>:</w:t>
      </w:r>
      <w:r w:rsidR="000338DB">
        <w:rPr>
          <w:rStyle w:val="Hyperlink"/>
          <w:rFonts w:ascii="Arial" w:hAnsi="Arial" w:cs="Arial"/>
          <w:i/>
          <w:iCs/>
          <w:sz w:val="20"/>
          <w:szCs w:val="20"/>
        </w:rPr>
        <w:t xml:space="preserve"> </w:t>
      </w:r>
      <w:r w:rsidR="00AF511F">
        <w:rPr>
          <w:rStyle w:val="Hyperlink"/>
          <w:rFonts w:ascii="Arial" w:hAnsi="Arial" w:cs="Arial"/>
          <w:i/>
          <w:iCs/>
          <w:sz w:val="20"/>
          <w:szCs w:val="20"/>
        </w:rPr>
        <w:t>Budget Rental Cars</w:t>
      </w:r>
    </w:p>
    <w:p w14:paraId="1778324A" w14:textId="77777777" w:rsidR="00993645" w:rsidRDefault="00E91BA1" w:rsidP="006B7832">
      <w:pPr>
        <w:pStyle w:val="Heading2"/>
        <w:rPr>
          <w:rFonts w:ascii="Arial" w:eastAsia="Times New Roman" w:hAnsi="Arial" w:cs="Arial"/>
          <w:i/>
          <w:iCs/>
          <w:color w:val="auto"/>
          <w:sz w:val="20"/>
          <w:szCs w:val="20"/>
        </w:rPr>
      </w:pPr>
      <w:r>
        <w:rPr>
          <w:rFonts w:ascii="Arial" w:eastAsia="Times New Roman" w:hAnsi="Arial" w:cs="Arial"/>
          <w:i/>
          <w:iCs/>
          <w:color w:val="auto"/>
          <w:sz w:val="20"/>
          <w:szCs w:val="20"/>
        </w:rPr>
        <w:fldChar w:fldCharType="end"/>
      </w:r>
      <w:bookmarkStart w:id="0" w:name="_Kickoff_for_Affordable"/>
      <w:bookmarkStart w:id="1" w:name="_Relaxed_Grange_events"/>
      <w:bookmarkStart w:id="2" w:name="_EPA_restrictions_harm"/>
      <w:bookmarkStart w:id="3" w:name="_Grange_Revival_brings"/>
      <w:bookmarkStart w:id="4" w:name="_Use_your_voice"/>
      <w:bookmarkStart w:id="5" w:name="_The_Grange_can"/>
      <w:bookmarkStart w:id="6" w:name="_Be_a_part"/>
      <w:bookmarkStart w:id="7" w:name="_Lancaster_County_showcases"/>
      <w:bookmarkStart w:id="8" w:name="_National_Grange_brings"/>
      <w:bookmarkEnd w:id="0"/>
      <w:bookmarkEnd w:id="1"/>
      <w:bookmarkEnd w:id="2"/>
      <w:bookmarkEnd w:id="3"/>
      <w:bookmarkEnd w:id="4"/>
      <w:bookmarkEnd w:id="5"/>
      <w:bookmarkEnd w:id="6"/>
      <w:bookmarkEnd w:id="7"/>
      <w:bookmarkEnd w:id="8"/>
    </w:p>
    <w:p w14:paraId="20AB0531" w14:textId="7E192701" w:rsidR="002D6586" w:rsidRPr="006B7832" w:rsidRDefault="00993645" w:rsidP="006B7832">
      <w:pPr>
        <w:pStyle w:val="Heading2"/>
        <w:rPr>
          <w:rFonts w:eastAsia="Times New Roman"/>
          <w:i/>
          <w:iCs/>
          <w:color w:val="auto"/>
          <w:sz w:val="20"/>
          <w:szCs w:val="20"/>
        </w:rPr>
      </w:pPr>
      <w:bookmarkStart w:id="9" w:name="_Engage_potential_members"/>
      <w:bookmarkEnd w:id="9"/>
      <w:r>
        <w:rPr>
          <w:rFonts w:ascii="Arial" w:hAnsi="Arial" w:cs="Arial"/>
          <w:b/>
          <w:bCs/>
          <w:sz w:val="28"/>
          <w:szCs w:val="28"/>
          <w:u w:val="single"/>
        </w:rPr>
        <w:t>Engage</w:t>
      </w:r>
      <w:r w:rsidR="00F83DFF">
        <w:rPr>
          <w:rFonts w:ascii="Arial" w:hAnsi="Arial" w:cs="Arial"/>
          <w:b/>
          <w:bCs/>
          <w:sz w:val="28"/>
          <w:szCs w:val="28"/>
          <w:u w:val="single"/>
        </w:rPr>
        <w:t xml:space="preserve"> potential members where they’re already doing </w:t>
      </w:r>
      <w:proofErr w:type="gramStart"/>
      <w:r w:rsidR="00F83DFF">
        <w:rPr>
          <w:rFonts w:ascii="Arial" w:hAnsi="Arial" w:cs="Arial"/>
          <w:b/>
          <w:bCs/>
          <w:sz w:val="28"/>
          <w:szCs w:val="28"/>
          <w:u w:val="single"/>
        </w:rPr>
        <w:t>good</w:t>
      </w:r>
      <w:proofErr w:type="gramEnd"/>
    </w:p>
    <w:p w14:paraId="7B0A05B5" w14:textId="7E377FF9" w:rsidR="00DE6863" w:rsidRPr="0094569F" w:rsidRDefault="002D6586" w:rsidP="0094569F">
      <w:pPr>
        <w:tabs>
          <w:tab w:val="left" w:pos="360"/>
        </w:tabs>
        <w:rPr>
          <w:rFonts w:ascii="Arial" w:hAnsi="Arial" w:cs="Arial"/>
          <w:i/>
          <w:iCs/>
          <w:sz w:val="22"/>
          <w:szCs w:val="22"/>
        </w:rPr>
      </w:pPr>
      <w:r w:rsidRPr="006B7832">
        <w:rPr>
          <w:rFonts w:ascii="Arial" w:hAnsi="Arial" w:cs="Arial"/>
          <w:i/>
          <w:iCs/>
          <w:sz w:val="22"/>
          <w:szCs w:val="22"/>
        </w:rPr>
        <w:t>B</w:t>
      </w:r>
      <w:r w:rsidR="00946930" w:rsidRPr="006B7832">
        <w:rPr>
          <w:rFonts w:ascii="Arial" w:hAnsi="Arial" w:cs="Arial"/>
          <w:i/>
          <w:iCs/>
          <w:sz w:val="22"/>
          <w:szCs w:val="22"/>
        </w:rPr>
        <w:t>y</w:t>
      </w:r>
      <w:r w:rsidR="004343F6">
        <w:rPr>
          <w:rFonts w:ascii="Arial" w:hAnsi="Arial" w:cs="Arial"/>
          <w:i/>
          <w:iCs/>
          <w:sz w:val="22"/>
          <w:szCs w:val="22"/>
        </w:rPr>
        <w:t xml:space="preserve"> </w:t>
      </w:r>
      <w:hyperlink r:id="rId11" w:history="1">
        <w:r w:rsidR="004343F6" w:rsidRPr="004343F6">
          <w:rPr>
            <w:rStyle w:val="Hyperlink"/>
            <w:rFonts w:ascii="Arial" w:hAnsi="Arial" w:cs="Arial"/>
            <w:i/>
            <w:iCs/>
            <w:sz w:val="22"/>
            <w:szCs w:val="22"/>
          </w:rPr>
          <w:t>Betsy E. Huber</w:t>
        </w:r>
      </w:hyperlink>
      <w:r w:rsidR="004343F6">
        <w:rPr>
          <w:rFonts w:ascii="Arial" w:hAnsi="Arial" w:cs="Arial"/>
          <w:i/>
          <w:iCs/>
          <w:sz w:val="22"/>
          <w:szCs w:val="22"/>
        </w:rPr>
        <w:t xml:space="preserve">, </w:t>
      </w:r>
      <w:r w:rsidR="00946930" w:rsidRPr="006B7832">
        <w:rPr>
          <w:rFonts w:ascii="Arial" w:hAnsi="Arial" w:cs="Arial"/>
          <w:i/>
          <w:iCs/>
          <w:sz w:val="22"/>
          <w:szCs w:val="22"/>
        </w:rPr>
        <w:t>National Grange President</w:t>
      </w:r>
      <w:bookmarkStart w:id="10" w:name="_Grange_growth_isn’t"/>
      <w:bookmarkStart w:id="11" w:name="_Preparing_for_the"/>
      <w:bookmarkStart w:id="12" w:name="_Gratitude_–_Choose"/>
      <w:bookmarkStart w:id="13" w:name="_What_is_our"/>
      <w:bookmarkStart w:id="14" w:name="_How_“going_Fish!”"/>
      <w:bookmarkStart w:id="15" w:name="_Storytelling_can_unite"/>
      <w:bookmarkStart w:id="16" w:name="_Leadership_is_being"/>
      <w:bookmarkStart w:id="17" w:name="_Junior_Ambassador_goes"/>
      <w:bookmarkEnd w:id="10"/>
      <w:bookmarkEnd w:id="11"/>
      <w:bookmarkEnd w:id="12"/>
      <w:bookmarkEnd w:id="13"/>
      <w:bookmarkEnd w:id="14"/>
      <w:bookmarkEnd w:id="15"/>
      <w:bookmarkEnd w:id="16"/>
      <w:bookmarkEnd w:id="17"/>
    </w:p>
    <w:p w14:paraId="07D4F46B" w14:textId="1AE34B05" w:rsidR="00A6341F" w:rsidRDefault="00A6341F" w:rsidP="0050034E">
      <w:pPr>
        <w:pStyle w:val="NormalWeb"/>
        <w:spacing w:before="0" w:beforeAutospacing="0" w:after="0" w:afterAutospacing="0"/>
        <w:ind w:firstLine="360"/>
        <w:rPr>
          <w:rFonts w:ascii="Arial" w:hAnsi="Arial" w:cs="Arial"/>
          <w:color w:val="000000"/>
          <w:sz w:val="22"/>
          <w:szCs w:val="22"/>
        </w:rPr>
      </w:pPr>
      <w:bookmarkStart w:id="18" w:name="_Celebrating_June!"/>
      <w:bookmarkStart w:id="19" w:name="_Believe_in_yourself"/>
      <w:bookmarkStart w:id="20" w:name="_No_time_like"/>
      <w:bookmarkStart w:id="21" w:name="_Community_Service_threads"/>
      <w:bookmarkStart w:id="22" w:name="_Mentorship:_Good_for"/>
      <w:bookmarkEnd w:id="18"/>
      <w:bookmarkEnd w:id="19"/>
      <w:bookmarkEnd w:id="20"/>
      <w:bookmarkEnd w:id="21"/>
      <w:bookmarkEnd w:id="22"/>
    </w:p>
    <w:p w14:paraId="3F315B25" w14:textId="6D1E20C8" w:rsidR="00F83DFF" w:rsidRPr="00DE221F" w:rsidRDefault="00993645" w:rsidP="00DE221F">
      <w:pPr>
        <w:ind w:firstLine="360"/>
        <w:rPr>
          <w:rFonts w:ascii="Arial" w:hAnsi="Arial" w:cs="Arial"/>
          <w:noProof/>
          <w:sz w:val="22"/>
          <w:szCs w:val="22"/>
        </w:rPr>
      </w:pPr>
      <w:bookmarkStart w:id="23" w:name="_Ambassador_encourages_Juniors"/>
      <w:bookmarkEnd w:id="23"/>
      <w:r w:rsidRPr="00DE221F">
        <w:rPr>
          <w:rFonts w:ascii="Arial" w:hAnsi="Arial" w:cs="Arial"/>
          <w:noProof/>
          <w:sz w:val="22"/>
          <w:szCs w:val="22"/>
        </w:rPr>
        <w:drawing>
          <wp:anchor distT="0" distB="0" distL="114300" distR="114300" simplePos="0" relativeHeight="251786240" behindDoc="0" locked="0" layoutInCell="1" allowOverlap="1" wp14:anchorId="46F49E48" wp14:editId="23B04F61">
            <wp:simplePos x="0" y="0"/>
            <wp:positionH relativeFrom="column">
              <wp:posOffset>3099713</wp:posOffset>
            </wp:positionH>
            <wp:positionV relativeFrom="paragraph">
              <wp:posOffset>33595</wp:posOffset>
            </wp:positionV>
            <wp:extent cx="3293745" cy="1523365"/>
            <wp:effectExtent l="0" t="0" r="0" b="635"/>
            <wp:wrapSquare wrapText="bothSides"/>
            <wp:docPr id="1996898992" name="Picture 3" descr="A fire in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98992" name="Picture 3" descr="A fire in a build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93745" cy="1523365"/>
                    </a:xfrm>
                    <a:prstGeom prst="rect">
                      <a:avLst/>
                    </a:prstGeom>
                  </pic:spPr>
                </pic:pic>
              </a:graphicData>
            </a:graphic>
            <wp14:sizeRelH relativeFrom="page">
              <wp14:pctWidth>0</wp14:pctWidth>
            </wp14:sizeRelH>
            <wp14:sizeRelV relativeFrom="page">
              <wp14:pctHeight>0</wp14:pctHeight>
            </wp14:sizeRelV>
          </wp:anchor>
        </w:drawing>
      </w:r>
      <w:r w:rsidR="00F83DFF" w:rsidRPr="00DE221F">
        <w:rPr>
          <w:rFonts w:ascii="Arial" w:hAnsi="Arial" w:cs="Arial"/>
          <w:noProof/>
          <w:sz w:val="22"/>
          <w:szCs w:val="22"/>
        </w:rPr>
        <w:t>Last week, my hometown suffered a huge, devastating fire, right in the center of town. Three or four large buildings were destroyed, the homes of several businesses and 90 residents. This happened overnight, so all the homeless were taken to the local school for shelter and Red Cross aid. When day dawned, the buildings were gone, there was a big hole in the center of town, and 90 people had lost everything. These were generally lower-income people, many immigrants, who had no resources to fall back on.</w:t>
      </w:r>
    </w:p>
    <w:p w14:paraId="43FC7DF9" w14:textId="7C4B9C06" w:rsidR="00F83DFF" w:rsidRPr="00DE221F" w:rsidRDefault="00DE221F" w:rsidP="00DE221F">
      <w:pPr>
        <w:ind w:firstLine="360"/>
        <w:rPr>
          <w:rFonts w:ascii="Arial" w:hAnsi="Arial" w:cs="Arial"/>
          <w:noProof/>
          <w:sz w:val="22"/>
          <w:szCs w:val="22"/>
        </w:rPr>
      </w:pPr>
      <w:r w:rsidRPr="00DE221F">
        <w:rPr>
          <w:rFonts w:ascii="Arial" w:hAnsi="Arial" w:cs="Arial"/>
          <w:noProof/>
          <w:sz w:val="22"/>
          <w:szCs w:val="22"/>
        </w:rPr>
        <w:drawing>
          <wp:anchor distT="0" distB="0" distL="114300" distR="114300" simplePos="0" relativeHeight="251787264" behindDoc="0" locked="0" layoutInCell="1" allowOverlap="1" wp14:anchorId="2DA33E07" wp14:editId="410BC408">
            <wp:simplePos x="0" y="0"/>
            <wp:positionH relativeFrom="column">
              <wp:posOffset>9525</wp:posOffset>
            </wp:positionH>
            <wp:positionV relativeFrom="paragraph">
              <wp:posOffset>60325</wp:posOffset>
            </wp:positionV>
            <wp:extent cx="2400300" cy="1799590"/>
            <wp:effectExtent l="0" t="0" r="0" b="3810"/>
            <wp:wrapSquare wrapText="bothSides"/>
            <wp:docPr id="40427877" name="Picture 4" descr="A street with a fire hydrant and a stree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27877" name="Picture 4" descr="A street with a fire hydrant and a street sig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00300" cy="1799590"/>
                    </a:xfrm>
                    <a:prstGeom prst="rect">
                      <a:avLst/>
                    </a:prstGeom>
                  </pic:spPr>
                </pic:pic>
              </a:graphicData>
            </a:graphic>
            <wp14:sizeRelH relativeFrom="page">
              <wp14:pctWidth>0</wp14:pctWidth>
            </wp14:sizeRelH>
            <wp14:sizeRelV relativeFrom="page">
              <wp14:pctHeight>0</wp14:pctHeight>
            </wp14:sizeRelV>
          </wp:anchor>
        </w:drawing>
      </w:r>
      <w:r w:rsidR="00F83DFF" w:rsidRPr="00DE221F">
        <w:rPr>
          <w:rFonts w:ascii="Arial" w:hAnsi="Arial" w:cs="Arial"/>
          <w:noProof/>
          <w:sz w:val="22"/>
          <w:szCs w:val="22"/>
        </w:rPr>
        <w:t>The community immediately jumped in with help. Businesses brought food and drinks, residents brought blankets, clothing, and many other items, so much so that within two days the message went out, “Stop giving! We have so much we don’t have anywhere to put it all!” It was heartwarming to see.</w:t>
      </w:r>
    </w:p>
    <w:p w14:paraId="6264F965" w14:textId="686BA871" w:rsidR="00F83DFF" w:rsidRPr="00DE221F" w:rsidRDefault="00F83DFF" w:rsidP="00DE221F">
      <w:pPr>
        <w:ind w:firstLine="360"/>
        <w:rPr>
          <w:rFonts w:ascii="Arial" w:hAnsi="Arial" w:cs="Arial"/>
          <w:noProof/>
          <w:sz w:val="22"/>
          <w:szCs w:val="22"/>
        </w:rPr>
      </w:pPr>
      <w:r w:rsidRPr="00DE221F">
        <w:rPr>
          <w:rFonts w:ascii="Arial" w:hAnsi="Arial" w:cs="Arial"/>
          <w:b/>
          <w:bCs/>
          <w:i/>
          <w:iCs/>
          <w:noProof/>
          <w:sz w:val="22"/>
          <w:szCs w:val="22"/>
        </w:rPr>
        <w:t>Why do I tell you this story?</w:t>
      </w:r>
      <w:r w:rsidRPr="00DE221F">
        <w:rPr>
          <w:rFonts w:ascii="Arial" w:hAnsi="Arial" w:cs="Arial"/>
          <w:noProof/>
          <w:sz w:val="22"/>
          <w:szCs w:val="22"/>
        </w:rPr>
        <w:t xml:space="preserve"> This outpouring of generosity proves to me that there are hundreds of people in my town who should be Grangers! Isn’t this what Grangers do? People want to give, to serve, and Grange is the perfect vehicle to enable them to do so, and where their efforts are multiplied.</w:t>
      </w:r>
    </w:p>
    <w:p w14:paraId="4486ECD5" w14:textId="7440F786" w:rsidR="00F83DFF" w:rsidRPr="00DE221F" w:rsidRDefault="00F83DFF" w:rsidP="00DE221F">
      <w:pPr>
        <w:ind w:firstLine="360"/>
        <w:rPr>
          <w:rFonts w:ascii="Arial" w:hAnsi="Arial" w:cs="Arial"/>
          <w:noProof/>
          <w:sz w:val="22"/>
          <w:szCs w:val="22"/>
        </w:rPr>
      </w:pPr>
      <w:r w:rsidRPr="00DE221F">
        <w:rPr>
          <w:rFonts w:ascii="Arial" w:hAnsi="Arial" w:cs="Arial"/>
          <w:noProof/>
          <w:sz w:val="22"/>
          <w:szCs w:val="22"/>
        </w:rPr>
        <w:t>As you go about your daily lives in your hometowns, keep your eyes open for those servants - those who want to make their lives more meaningful by helping others - and tell them about the opportunities in your Grange. If we would all do that, I’m sure our numbers would multiply!</w:t>
      </w:r>
    </w:p>
    <w:p w14:paraId="0C9BC750" w14:textId="77777777" w:rsidR="00937363" w:rsidRDefault="00937363">
      <w:pPr>
        <w:rPr>
          <w:rFonts w:ascii="Arial" w:eastAsiaTheme="majorEastAsia" w:hAnsi="Arial" w:cs="Arial"/>
          <w:b/>
          <w:bCs/>
          <w:color w:val="2F5496" w:themeColor="accent1" w:themeShade="BF"/>
          <w:sz w:val="28"/>
          <w:szCs w:val="28"/>
          <w:u w:val="single"/>
        </w:rPr>
      </w:pPr>
      <w:bookmarkStart w:id="24" w:name="_SHIPmates_set_sail"/>
      <w:bookmarkEnd w:id="24"/>
      <w:r>
        <w:rPr>
          <w:rFonts w:ascii="Arial" w:hAnsi="Arial" w:cs="Arial"/>
          <w:b/>
          <w:bCs/>
          <w:sz w:val="28"/>
          <w:szCs w:val="28"/>
          <w:u w:val="single"/>
        </w:rPr>
        <w:br w:type="page"/>
      </w:r>
    </w:p>
    <w:p w14:paraId="38649B41" w14:textId="09C95A59" w:rsidR="00E269FA" w:rsidRPr="00F83DFF" w:rsidRDefault="00F67804" w:rsidP="00F83DFF">
      <w:pPr>
        <w:pStyle w:val="Heading1"/>
        <w:rPr>
          <w:rFonts w:ascii="Arial" w:eastAsia="Times New Roman" w:hAnsi="Arial" w:cs="Arial"/>
          <w:noProof/>
          <w:color w:val="000000"/>
          <w:sz w:val="22"/>
          <w:szCs w:val="22"/>
        </w:rPr>
      </w:pPr>
      <w:r>
        <w:rPr>
          <w:rFonts w:ascii="Arial" w:hAnsi="Arial" w:cs="Arial"/>
          <w:b/>
          <w:bCs/>
          <w:sz w:val="28"/>
          <w:szCs w:val="28"/>
          <w:u w:val="single"/>
        </w:rPr>
        <w:lastRenderedPageBreak/>
        <w:t xml:space="preserve">SHIPmates set sail on maiden </w:t>
      </w:r>
      <w:proofErr w:type="gramStart"/>
      <w:r>
        <w:rPr>
          <w:rFonts w:ascii="Arial" w:hAnsi="Arial" w:cs="Arial"/>
          <w:b/>
          <w:bCs/>
          <w:sz w:val="28"/>
          <w:szCs w:val="28"/>
          <w:u w:val="single"/>
        </w:rPr>
        <w:t>voyage</w:t>
      </w:r>
      <w:proofErr w:type="gramEnd"/>
    </w:p>
    <w:p w14:paraId="73526B3C" w14:textId="035383AB" w:rsidR="00657397" w:rsidRDefault="00253870" w:rsidP="00657397">
      <w:pPr>
        <w:tabs>
          <w:tab w:val="left" w:pos="360"/>
        </w:tabs>
        <w:rPr>
          <w:rFonts w:ascii="Arial" w:hAnsi="Arial" w:cs="Arial"/>
          <w:i/>
          <w:iCs/>
          <w:color w:val="000000" w:themeColor="text1"/>
          <w:sz w:val="21"/>
          <w:szCs w:val="21"/>
        </w:rPr>
      </w:pPr>
      <w:bookmarkStart w:id="25" w:name="_Grange_Month_Materials_3"/>
      <w:bookmarkStart w:id="26" w:name="_Grange_Month_events"/>
      <w:bookmarkStart w:id="27" w:name="_Grange_Month_continues"/>
      <w:bookmarkStart w:id="28" w:name="_Final_weekend_to"/>
      <w:bookmarkStart w:id="29" w:name="_Webinar:_Mental_Health"/>
      <w:bookmarkStart w:id="30" w:name="_Webinar:_Mental_Health_1"/>
      <w:bookmarkStart w:id="31" w:name="_Webinar:_Mental_Health_2"/>
      <w:bookmarkStart w:id="32" w:name="_Land’s_End_becomes"/>
      <w:bookmarkStart w:id="33" w:name="_Advocacy_Playbook:_Family"/>
      <w:bookmarkStart w:id="34" w:name="_“Service_Project_Sweeping"/>
      <w:bookmarkStart w:id="35" w:name="_NAITC_offers_FREE"/>
      <w:bookmarkStart w:id="36" w:name="_July_Heirloom"/>
      <w:bookmarkStart w:id="37" w:name="_NAITC_offers_FREE_1"/>
      <w:bookmarkStart w:id="38" w:name="_Participate_in_a_1"/>
      <w:bookmarkEnd w:id="25"/>
      <w:bookmarkEnd w:id="26"/>
      <w:bookmarkEnd w:id="27"/>
      <w:bookmarkEnd w:id="28"/>
      <w:bookmarkEnd w:id="29"/>
      <w:bookmarkEnd w:id="30"/>
      <w:bookmarkEnd w:id="31"/>
      <w:bookmarkEnd w:id="32"/>
      <w:bookmarkEnd w:id="33"/>
      <w:bookmarkEnd w:id="34"/>
      <w:bookmarkEnd w:id="35"/>
      <w:bookmarkEnd w:id="36"/>
      <w:bookmarkEnd w:id="37"/>
      <w:bookmarkEnd w:id="38"/>
      <w:r>
        <w:rPr>
          <w:rFonts w:ascii="Arial" w:hAnsi="Arial" w:cs="Arial"/>
          <w:i/>
          <w:iCs/>
          <w:color w:val="000000" w:themeColor="text1"/>
          <w:sz w:val="21"/>
          <w:szCs w:val="21"/>
        </w:rPr>
        <w:t>B</w:t>
      </w:r>
      <w:r w:rsidR="00C72CBC">
        <w:rPr>
          <w:rFonts w:ascii="Arial" w:hAnsi="Arial" w:cs="Arial"/>
          <w:i/>
          <w:iCs/>
          <w:color w:val="000000" w:themeColor="text1"/>
          <w:sz w:val="21"/>
          <w:szCs w:val="21"/>
        </w:rPr>
        <w:t xml:space="preserve">y </w:t>
      </w:r>
      <w:hyperlink r:id="rId14" w:history="1">
        <w:r w:rsidR="00F67804" w:rsidRPr="00F67804">
          <w:rPr>
            <w:rStyle w:val="Hyperlink"/>
            <w:rFonts w:ascii="Arial" w:hAnsi="Arial" w:cs="Arial"/>
            <w:i/>
            <w:iCs/>
            <w:sz w:val="21"/>
            <w:szCs w:val="21"/>
          </w:rPr>
          <w:t>Amanda Brozana Rios</w:t>
        </w:r>
      </w:hyperlink>
      <w:r w:rsidR="00F67804">
        <w:rPr>
          <w:rFonts w:ascii="Arial" w:hAnsi="Arial" w:cs="Arial"/>
          <w:i/>
          <w:iCs/>
          <w:color w:val="000000" w:themeColor="text1"/>
          <w:sz w:val="21"/>
          <w:szCs w:val="21"/>
        </w:rPr>
        <w:t>, National Grange Membership and Leadership Development Director</w:t>
      </w:r>
    </w:p>
    <w:p w14:paraId="63B07AA9" w14:textId="7BAD984C" w:rsidR="00D2149E" w:rsidRDefault="007E118A" w:rsidP="00995F8A">
      <w:pPr>
        <w:tabs>
          <w:tab w:val="left" w:pos="360"/>
        </w:tabs>
        <w:rPr>
          <w:rFonts w:ascii="Arial" w:hAnsi="Arial" w:cs="Arial"/>
          <w:color w:val="000000" w:themeColor="text1"/>
          <w:sz w:val="22"/>
          <w:szCs w:val="22"/>
        </w:rPr>
      </w:pPr>
      <w:r>
        <w:rPr>
          <w:rFonts w:ascii="Arial" w:hAnsi="Arial" w:cs="Arial"/>
          <w:i/>
          <w:iCs/>
          <w:noProof/>
          <w:sz w:val="28"/>
          <w:szCs w:val="28"/>
        </w:rPr>
        <w:drawing>
          <wp:anchor distT="0" distB="0" distL="114300" distR="114300" simplePos="0" relativeHeight="251788288" behindDoc="0" locked="0" layoutInCell="1" allowOverlap="1" wp14:anchorId="7E22BE31" wp14:editId="55014135">
            <wp:simplePos x="0" y="0"/>
            <wp:positionH relativeFrom="column">
              <wp:posOffset>5293836</wp:posOffset>
            </wp:positionH>
            <wp:positionV relativeFrom="paragraph">
              <wp:posOffset>97949</wp:posOffset>
            </wp:positionV>
            <wp:extent cx="679095" cy="914400"/>
            <wp:effectExtent l="0" t="0" r="0" b="0"/>
            <wp:wrapSquare wrapText="bothSides"/>
            <wp:docPr id="400324649" name="Picture 2"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24649" name="Picture 2" descr="A logo for a company&#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79095" cy="914400"/>
                    </a:xfrm>
                    <a:prstGeom prst="rect">
                      <a:avLst/>
                    </a:prstGeom>
                  </pic:spPr>
                </pic:pic>
              </a:graphicData>
            </a:graphic>
            <wp14:sizeRelH relativeFrom="page">
              <wp14:pctWidth>0</wp14:pctWidth>
            </wp14:sizeRelH>
            <wp14:sizeRelV relativeFrom="page">
              <wp14:pctHeight>0</wp14:pctHeight>
            </wp14:sizeRelV>
          </wp:anchor>
        </w:drawing>
      </w:r>
      <w:r w:rsidRPr="00D2149E">
        <w:rPr>
          <w:rFonts w:ascii="Arial" w:hAnsi="Arial" w:cs="Arial"/>
          <w:i/>
          <w:iCs/>
          <w:noProof/>
          <w:sz w:val="28"/>
          <w:szCs w:val="28"/>
        </w:rPr>
        <w:drawing>
          <wp:anchor distT="0" distB="0" distL="114300" distR="114300" simplePos="0" relativeHeight="251750400" behindDoc="1" locked="0" layoutInCell="1" allowOverlap="1" wp14:anchorId="6514D423" wp14:editId="25AC107D">
            <wp:simplePos x="0" y="0"/>
            <wp:positionH relativeFrom="column">
              <wp:posOffset>6826</wp:posOffset>
            </wp:positionH>
            <wp:positionV relativeFrom="paragraph">
              <wp:posOffset>47149</wp:posOffset>
            </wp:positionV>
            <wp:extent cx="1499870" cy="1158240"/>
            <wp:effectExtent l="0" t="0" r="0" b="0"/>
            <wp:wrapSquare wrapText="bothSides"/>
            <wp:docPr id="145385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5590" name="Picture 2"/>
                    <pic:cNvPicPr/>
                  </pic:nvPicPr>
                  <pic:blipFill rotWithShape="1">
                    <a:blip r:embed="rId16" cstate="print">
                      <a:extLst>
                        <a:ext uri="{28A0092B-C50C-407E-A947-70E740481C1C}">
                          <a14:useLocalDpi xmlns:a14="http://schemas.microsoft.com/office/drawing/2010/main" val="0"/>
                        </a:ext>
                      </a:extLst>
                    </a:blip>
                    <a:srcRect l="5826" r="1531"/>
                    <a:stretch/>
                  </pic:blipFill>
                  <pic:spPr bwMode="auto">
                    <a:xfrm>
                      <a:off x="0" y="0"/>
                      <a:ext cx="1499870" cy="1158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50580E" w14:textId="67132472"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 xml:space="preserve">The inaugural cohort of the National Grange </w:t>
      </w:r>
      <w:proofErr w:type="spellStart"/>
      <w:r w:rsidRPr="00F67804">
        <w:rPr>
          <w:rFonts w:ascii="Arial" w:hAnsi="Arial" w:cs="Arial"/>
          <w:color w:val="000000"/>
          <w:sz w:val="21"/>
          <w:szCs w:val="21"/>
          <w:bdr w:val="none" w:sz="0" w:space="0" w:color="auto" w:frame="1"/>
        </w:rPr>
        <w:t>MemberSHIP</w:t>
      </w:r>
      <w:proofErr w:type="spellEnd"/>
      <w:r w:rsidRPr="00F67804">
        <w:rPr>
          <w:rFonts w:ascii="Arial" w:hAnsi="Arial" w:cs="Arial"/>
          <w:color w:val="000000"/>
          <w:sz w:val="21"/>
          <w:szCs w:val="21"/>
          <w:bdr w:val="none" w:sz="0" w:space="0" w:color="auto" w:frame="1"/>
        </w:rPr>
        <w:t xml:space="preserve"> and </w:t>
      </w:r>
      <w:proofErr w:type="spellStart"/>
      <w:r w:rsidRPr="00F67804">
        <w:rPr>
          <w:rFonts w:ascii="Arial" w:hAnsi="Arial" w:cs="Arial"/>
          <w:color w:val="000000"/>
          <w:sz w:val="21"/>
          <w:szCs w:val="21"/>
          <w:bdr w:val="none" w:sz="0" w:space="0" w:color="auto" w:frame="1"/>
        </w:rPr>
        <w:t>LeaderSHIP</w:t>
      </w:r>
      <w:proofErr w:type="spellEnd"/>
      <w:r w:rsidRPr="00F67804">
        <w:rPr>
          <w:rFonts w:ascii="Arial" w:hAnsi="Arial" w:cs="Arial"/>
          <w:color w:val="000000"/>
          <w:sz w:val="21"/>
          <w:szCs w:val="21"/>
          <w:bdr w:val="none" w:sz="0" w:space="0" w:color="auto" w:frame="1"/>
        </w:rPr>
        <w:t xml:space="preserve"> </w:t>
      </w:r>
      <w:proofErr w:type="spellStart"/>
      <w:r w:rsidRPr="00F67804">
        <w:rPr>
          <w:rFonts w:ascii="Arial" w:hAnsi="Arial" w:cs="Arial"/>
          <w:color w:val="000000"/>
          <w:sz w:val="21"/>
          <w:szCs w:val="21"/>
          <w:bdr w:val="none" w:sz="0" w:space="0" w:color="auto" w:frame="1"/>
        </w:rPr>
        <w:t>FellowSHIP</w:t>
      </w:r>
      <w:proofErr w:type="spellEnd"/>
      <w:r w:rsidRPr="00F67804">
        <w:rPr>
          <w:rFonts w:ascii="Arial" w:hAnsi="Arial" w:cs="Arial"/>
          <w:color w:val="000000"/>
          <w:sz w:val="21"/>
          <w:szCs w:val="21"/>
          <w:bdr w:val="none" w:sz="0" w:space="0" w:color="auto" w:frame="1"/>
        </w:rPr>
        <w:t xml:space="preserve"> participants (SHIPmates) has begun their work.</w:t>
      </w:r>
    </w:p>
    <w:p w14:paraId="474ECA42" w14:textId="0AEB6B51"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The six-person group was selected from a pool of well-qualified and enthusiastic applicants.</w:t>
      </w:r>
    </w:p>
    <w:p w14:paraId="34B21028" w14:textId="77777777"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 xml:space="preserve">The cohort is made up of Scott Lyle of Washington, representing the Western Region; John Neff of Indiana, representing the Midwest Region; Kelly Riley of Rhode Island, representing the Northeast Region; Richard Stonebraker of Maryland, representing the Eastern Region; Nathan Strawder of Kansas, representing the Great Plains Region and Dave Roberts of Connecticut, an at-large representative focusing on associate and e-membership. The syllabus and curriculum </w:t>
      </w:r>
      <w:proofErr w:type="gramStart"/>
      <w:r w:rsidRPr="00F67804">
        <w:rPr>
          <w:rFonts w:ascii="Arial" w:hAnsi="Arial" w:cs="Arial"/>
          <w:color w:val="000000"/>
          <w:sz w:val="21"/>
          <w:szCs w:val="21"/>
          <w:bdr w:val="none" w:sz="0" w:space="0" w:color="auto" w:frame="1"/>
        </w:rPr>
        <w:t>was</w:t>
      </w:r>
      <w:proofErr w:type="gramEnd"/>
      <w:r w:rsidRPr="00F67804">
        <w:rPr>
          <w:rFonts w:ascii="Arial" w:hAnsi="Arial" w:cs="Arial"/>
          <w:color w:val="000000"/>
          <w:sz w:val="21"/>
          <w:szCs w:val="21"/>
          <w:bdr w:val="none" w:sz="0" w:space="0" w:color="auto" w:frame="1"/>
        </w:rPr>
        <w:t xml:space="preserve"> created by program director Amanda Brozana Rios, who serves as the National Grange Membership and Leadership Development Director. Brozana Rios also launched the Communication Fellows program in 2012, which has fallen into excellent hands with Communications Director Philip Vonada at the helm.</w:t>
      </w:r>
    </w:p>
    <w:p w14:paraId="2E22A1A1" w14:textId="77777777"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The SHIPmates have begun their voyage, reviewing recent and past membership figures and the membership reporting process; reading the National Grange Digest of Laws as well as finding and examining their own State and Community Grange bylaws and taking part in discussions about the various ways the Grange functions across the country with different traditions and standards.</w:t>
      </w:r>
    </w:p>
    <w:p w14:paraId="019F61D4" w14:textId="53CA7925"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 xml:space="preserve">“This isn’t a ‘talk about what you know and go no further’ program. The seven of us, along with some well-selected mentors, are co-creating a challenging program that includes data and documents essential to understanding the rules, climate, </w:t>
      </w:r>
      <w:proofErr w:type="gramStart"/>
      <w:r w:rsidRPr="00F67804">
        <w:rPr>
          <w:rFonts w:ascii="Arial" w:hAnsi="Arial" w:cs="Arial"/>
          <w:color w:val="000000"/>
          <w:sz w:val="21"/>
          <w:szCs w:val="21"/>
          <w:bdr w:val="none" w:sz="0" w:space="0" w:color="auto" w:frame="1"/>
        </w:rPr>
        <w:t>culture</w:t>
      </w:r>
      <w:proofErr w:type="gramEnd"/>
      <w:r w:rsidRPr="00F67804">
        <w:rPr>
          <w:rFonts w:ascii="Arial" w:hAnsi="Arial" w:cs="Arial"/>
          <w:color w:val="000000"/>
          <w:sz w:val="21"/>
          <w:szCs w:val="21"/>
          <w:bdr w:val="none" w:sz="0" w:space="0" w:color="auto" w:frame="1"/>
        </w:rPr>
        <w:t xml:space="preserve"> and positioning of the organization today,” Brozana Rios said. “It includes a detailed look at information from various texts – things like the seminal text, </w:t>
      </w:r>
      <w:hyperlink r:id="rId17" w:history="1">
        <w:r w:rsidRPr="00F67804">
          <w:rPr>
            <w:rStyle w:val="Hyperlink"/>
            <w:rFonts w:ascii="Arial" w:hAnsi="Arial" w:cs="Arial"/>
            <w:i/>
            <w:iCs/>
            <w:sz w:val="21"/>
            <w:szCs w:val="21"/>
            <w:bdr w:val="none" w:sz="0" w:space="0" w:color="auto" w:frame="1"/>
          </w:rPr>
          <w:t>Bowling Alone</w:t>
        </w:r>
      </w:hyperlink>
      <w:r w:rsidRPr="00F67804">
        <w:rPr>
          <w:rFonts w:ascii="Arial" w:hAnsi="Arial" w:cs="Arial"/>
          <w:color w:val="000000"/>
          <w:sz w:val="21"/>
          <w:szCs w:val="21"/>
          <w:bdr w:val="none" w:sz="0" w:space="0" w:color="auto" w:frame="1"/>
        </w:rPr>
        <w:t xml:space="preserve">, by Robert Putnam, several books by modern membership guru Sarah </w:t>
      </w:r>
      <w:proofErr w:type="spellStart"/>
      <w:r w:rsidRPr="00F67804">
        <w:rPr>
          <w:rFonts w:ascii="Arial" w:hAnsi="Arial" w:cs="Arial"/>
          <w:color w:val="000000"/>
          <w:sz w:val="21"/>
          <w:szCs w:val="21"/>
          <w:bdr w:val="none" w:sz="0" w:space="0" w:color="auto" w:frame="1"/>
        </w:rPr>
        <w:t>Sladek</w:t>
      </w:r>
      <w:proofErr w:type="spellEnd"/>
      <w:r w:rsidRPr="00F67804">
        <w:rPr>
          <w:rFonts w:ascii="Arial" w:hAnsi="Arial" w:cs="Arial"/>
          <w:color w:val="000000"/>
          <w:sz w:val="21"/>
          <w:szCs w:val="21"/>
          <w:bdr w:val="none" w:sz="0" w:space="0" w:color="auto" w:frame="1"/>
        </w:rPr>
        <w:t xml:space="preserve"> and additional texts and </w:t>
      </w:r>
      <w:proofErr w:type="spellStart"/>
      <w:r w:rsidRPr="00F67804">
        <w:rPr>
          <w:rFonts w:ascii="Arial" w:hAnsi="Arial" w:cs="Arial"/>
          <w:color w:val="000000"/>
          <w:sz w:val="21"/>
          <w:szCs w:val="21"/>
          <w:bdr w:val="none" w:sz="0" w:space="0" w:color="auto" w:frame="1"/>
        </w:rPr>
        <w:t>TEDtalks</w:t>
      </w:r>
      <w:proofErr w:type="spellEnd"/>
      <w:r w:rsidRPr="00F67804">
        <w:rPr>
          <w:rFonts w:ascii="Arial" w:hAnsi="Arial" w:cs="Arial"/>
          <w:color w:val="000000"/>
          <w:sz w:val="21"/>
          <w:szCs w:val="21"/>
          <w:bdr w:val="none" w:sz="0" w:space="0" w:color="auto" w:frame="1"/>
        </w:rPr>
        <w:t xml:space="preserve"> by experts in leadership and organizational development and change. It also introduces a framework for identifying areas where we can improve, suggest</w:t>
      </w:r>
      <w:r w:rsidR="00937363">
        <w:rPr>
          <w:rFonts w:ascii="Arial" w:hAnsi="Arial" w:cs="Arial"/>
          <w:color w:val="000000"/>
          <w:sz w:val="21"/>
          <w:szCs w:val="21"/>
          <w:bdr w:val="none" w:sz="0" w:space="0" w:color="auto" w:frame="1"/>
        </w:rPr>
        <w:t>ing</w:t>
      </w:r>
      <w:r w:rsidRPr="00F67804">
        <w:rPr>
          <w:rFonts w:ascii="Arial" w:hAnsi="Arial" w:cs="Arial"/>
          <w:color w:val="000000"/>
          <w:sz w:val="21"/>
          <w:szCs w:val="21"/>
          <w:bdr w:val="none" w:sz="0" w:space="0" w:color="auto" w:frame="1"/>
        </w:rPr>
        <w:t xml:space="preserve"> solutions, put</w:t>
      </w:r>
      <w:r w:rsidR="00937363">
        <w:rPr>
          <w:rFonts w:ascii="Arial" w:hAnsi="Arial" w:cs="Arial"/>
          <w:color w:val="000000"/>
          <w:sz w:val="21"/>
          <w:szCs w:val="21"/>
          <w:bdr w:val="none" w:sz="0" w:space="0" w:color="auto" w:frame="1"/>
        </w:rPr>
        <w:t>ting</w:t>
      </w:r>
      <w:r w:rsidRPr="00F67804">
        <w:rPr>
          <w:rFonts w:ascii="Arial" w:hAnsi="Arial" w:cs="Arial"/>
          <w:color w:val="000000"/>
          <w:sz w:val="21"/>
          <w:szCs w:val="21"/>
          <w:bdr w:val="none" w:sz="0" w:space="0" w:color="auto" w:frame="1"/>
        </w:rPr>
        <w:t xml:space="preserve"> them into practice and learn</w:t>
      </w:r>
      <w:r w:rsidR="00937363">
        <w:rPr>
          <w:rFonts w:ascii="Arial" w:hAnsi="Arial" w:cs="Arial"/>
          <w:color w:val="000000"/>
          <w:sz w:val="21"/>
          <w:szCs w:val="21"/>
          <w:bdr w:val="none" w:sz="0" w:space="0" w:color="auto" w:frame="1"/>
        </w:rPr>
        <w:t>ing</w:t>
      </w:r>
      <w:r w:rsidRPr="00F67804">
        <w:rPr>
          <w:rFonts w:ascii="Arial" w:hAnsi="Arial" w:cs="Arial"/>
          <w:color w:val="000000"/>
          <w:sz w:val="21"/>
          <w:szCs w:val="21"/>
          <w:bdr w:val="none" w:sz="0" w:space="0" w:color="auto" w:frame="1"/>
        </w:rPr>
        <w:t xml:space="preserve"> from the process and results.”</w:t>
      </w:r>
    </w:p>
    <w:p w14:paraId="5A78A84D" w14:textId="77777777"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 xml:space="preserve">Brozana Rios said each SHIPmate will identify one area of need they are most interested in becoming an expert in, then imagine and initiate a creative solution in that area. Their work will be collaborative and include input from other </w:t>
      </w:r>
      <w:proofErr w:type="gramStart"/>
      <w:r w:rsidRPr="00F67804">
        <w:rPr>
          <w:rFonts w:ascii="Arial" w:hAnsi="Arial" w:cs="Arial"/>
          <w:color w:val="000000"/>
          <w:sz w:val="21"/>
          <w:szCs w:val="21"/>
          <w:bdr w:val="none" w:sz="0" w:space="0" w:color="auto" w:frame="1"/>
        </w:rPr>
        <w:t>members, and</w:t>
      </w:r>
      <w:proofErr w:type="gramEnd"/>
      <w:r w:rsidRPr="00F67804">
        <w:rPr>
          <w:rFonts w:ascii="Arial" w:hAnsi="Arial" w:cs="Arial"/>
          <w:color w:val="000000"/>
          <w:sz w:val="21"/>
          <w:szCs w:val="21"/>
          <w:bdr w:val="none" w:sz="0" w:space="0" w:color="auto" w:frame="1"/>
        </w:rPr>
        <w:t xml:space="preserve"> will be presented to their region and the larger Grange audience in 2024.</w:t>
      </w:r>
    </w:p>
    <w:p w14:paraId="61DD8B35" w14:textId="77777777"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“While the program today has six participants, it’s designed to have a much broader reach. You may find yourself invited to become part of the process or attend a session to learn how you can take an active role or implement an improvement plan from one of these SHIPmates.”</w:t>
      </w:r>
    </w:p>
    <w:p w14:paraId="0B325184" w14:textId="77777777" w:rsidR="00F67804" w:rsidRPr="00F67804" w:rsidRDefault="00F67804" w:rsidP="00F67804">
      <w:pPr>
        <w:pStyle w:val="NormalWeb"/>
        <w:shd w:val="clear" w:color="auto" w:fill="FFFFFF"/>
        <w:spacing w:before="0" w:beforeAutospacing="0" w:after="0" w:afterAutospacing="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Several guest speakers have been invited to join the group for Zoom meetings prior to the 157</w:t>
      </w:r>
      <w:r w:rsidRPr="00F67804">
        <w:rPr>
          <w:rFonts w:ascii="Arial" w:hAnsi="Arial" w:cs="Arial"/>
          <w:color w:val="000000"/>
          <w:sz w:val="21"/>
          <w:szCs w:val="21"/>
          <w:bdr w:val="none" w:sz="0" w:space="0" w:color="auto" w:frame="1"/>
          <w:vertAlign w:val="superscript"/>
        </w:rPr>
        <w:t>th</w:t>
      </w:r>
      <w:r w:rsidRPr="00F67804">
        <w:rPr>
          <w:rFonts w:ascii="Arial" w:hAnsi="Arial" w:cs="Arial"/>
          <w:color w:val="000000"/>
          <w:sz w:val="21"/>
          <w:szCs w:val="21"/>
          <w:bdr w:val="none" w:sz="0" w:space="0" w:color="auto" w:frame="1"/>
        </w:rPr>
        <w:t xml:space="preserve"> Annual Convention, where the group will gather to learn more, discuss project </w:t>
      </w:r>
      <w:proofErr w:type="gramStart"/>
      <w:r w:rsidRPr="00F67804">
        <w:rPr>
          <w:rFonts w:ascii="Arial" w:hAnsi="Arial" w:cs="Arial"/>
          <w:color w:val="000000"/>
          <w:sz w:val="21"/>
          <w:szCs w:val="21"/>
          <w:bdr w:val="none" w:sz="0" w:space="0" w:color="auto" w:frame="1"/>
        </w:rPr>
        <w:t>ideas</w:t>
      </w:r>
      <w:proofErr w:type="gramEnd"/>
      <w:r w:rsidRPr="00F67804">
        <w:rPr>
          <w:rFonts w:ascii="Arial" w:hAnsi="Arial" w:cs="Arial"/>
          <w:color w:val="000000"/>
          <w:sz w:val="21"/>
          <w:szCs w:val="21"/>
          <w:bdr w:val="none" w:sz="0" w:space="0" w:color="auto" w:frame="1"/>
        </w:rPr>
        <w:t xml:space="preserve"> and get further insight from a variety of mentors. The SHIPmates will also meet with State Presidents from their respective regions to discuss their individual state concerns, leadership goals and areas of focus during their term in office, while Roberts will lay a course to talk to individuals who helped launch the e-member program and leaders of States with significant or interesting associate member programs.</w:t>
      </w:r>
    </w:p>
    <w:p w14:paraId="246DDF97" w14:textId="77777777"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The program is sponsored by Potomac Grange #1, Washington, D.C.</w:t>
      </w:r>
    </w:p>
    <w:p w14:paraId="262764E5" w14:textId="5EB16A3A"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Mark Gibbons, President of Potomac Grange, said</w:t>
      </w:r>
      <w:r w:rsidRPr="00F67804">
        <w:rPr>
          <w:rFonts w:ascii="Arial" w:hAnsi="Arial" w:cs="Arial"/>
          <w:b/>
          <w:bCs/>
          <w:color w:val="000000"/>
          <w:sz w:val="21"/>
          <w:szCs w:val="21"/>
          <w:bdr w:val="none" w:sz="0" w:space="0" w:color="auto" w:frame="1"/>
        </w:rPr>
        <w:t xml:space="preserve"> “</w:t>
      </w:r>
      <w:r w:rsidRPr="00F67804">
        <w:rPr>
          <w:rFonts w:ascii="Arial" w:hAnsi="Arial" w:cs="Arial"/>
          <w:color w:val="000000"/>
          <w:sz w:val="21"/>
          <w:szCs w:val="21"/>
          <w:bdr w:val="none" w:sz="0" w:space="0" w:color="auto" w:frame="1"/>
        </w:rPr>
        <w:t xml:space="preserve">Potomac Grange is very excited to participate in the inaugural year of SHIPmates.  During our </w:t>
      </w:r>
      <w:r w:rsidRPr="00F67804">
        <w:rPr>
          <w:rFonts w:ascii="Arial" w:hAnsi="Arial" w:cs="Arial"/>
          <w:color w:val="000000"/>
          <w:sz w:val="21"/>
          <w:szCs w:val="21"/>
          <w:bdr w:val="none" w:sz="0" w:space="0" w:color="auto" w:frame="1"/>
        </w:rPr>
        <w:t>upcoming</w:t>
      </w:r>
      <w:r w:rsidRPr="00F67804">
        <w:rPr>
          <w:rFonts w:ascii="Arial" w:hAnsi="Arial" w:cs="Arial"/>
          <w:color w:val="000000"/>
          <w:sz w:val="21"/>
          <w:szCs w:val="21"/>
          <w:bdr w:val="none" w:sz="0" w:space="0" w:color="auto" w:frame="1"/>
        </w:rPr>
        <w:t xml:space="preserve"> Potomac Grange meeting</w:t>
      </w:r>
      <w:r w:rsidRPr="00F67804">
        <w:rPr>
          <w:rFonts w:ascii="Arial" w:hAnsi="Arial" w:cs="Arial"/>
          <w:color w:val="000000"/>
          <w:sz w:val="21"/>
          <w:szCs w:val="21"/>
          <w:bdr w:val="none" w:sz="0" w:space="0" w:color="auto" w:frame="1"/>
        </w:rPr>
        <w:t xml:space="preserve">s, </w:t>
      </w:r>
      <w:r w:rsidRPr="00F67804">
        <w:rPr>
          <w:rFonts w:ascii="Arial" w:hAnsi="Arial" w:cs="Arial"/>
          <w:color w:val="000000"/>
          <w:sz w:val="21"/>
          <w:szCs w:val="21"/>
          <w:bdr w:val="none" w:sz="0" w:space="0" w:color="auto" w:frame="1"/>
        </w:rPr>
        <w:t xml:space="preserve">we will have the opportunity to receive presentations from our SHIPmates.  I feel that the collaborative exchange of ideas and leadership models can only benefit not only the SHIPmate, but the individual chapters.  The benefit we hope to achieve will </w:t>
      </w:r>
      <w:proofErr w:type="gramStart"/>
      <w:r w:rsidRPr="00F67804">
        <w:rPr>
          <w:rFonts w:ascii="Arial" w:hAnsi="Arial" w:cs="Arial"/>
          <w:color w:val="000000"/>
          <w:sz w:val="21"/>
          <w:szCs w:val="21"/>
          <w:bdr w:val="none" w:sz="0" w:space="0" w:color="auto" w:frame="1"/>
        </w:rPr>
        <w:t>help  us</w:t>
      </w:r>
      <w:proofErr w:type="gramEnd"/>
      <w:r w:rsidRPr="00F67804">
        <w:rPr>
          <w:rFonts w:ascii="Arial" w:hAnsi="Arial" w:cs="Arial"/>
          <w:color w:val="000000"/>
          <w:sz w:val="21"/>
          <w:szCs w:val="21"/>
          <w:bdr w:val="none" w:sz="0" w:space="0" w:color="auto" w:frame="1"/>
        </w:rPr>
        <w:t xml:space="preserve"> in retention and recruitment.</w:t>
      </w:r>
      <w:r w:rsidRPr="00F67804">
        <w:rPr>
          <w:rFonts w:ascii="Arial" w:hAnsi="Arial" w:cs="Arial"/>
          <w:color w:val="000000"/>
          <w:sz w:val="21"/>
          <w:szCs w:val="21"/>
        </w:rPr>
        <w:t>”</w:t>
      </w:r>
    </w:p>
    <w:p w14:paraId="50567224" w14:textId="77777777" w:rsidR="00F67804" w:rsidRPr="00F67804"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rPr>
      </w:pPr>
      <w:r w:rsidRPr="00F67804">
        <w:rPr>
          <w:rFonts w:ascii="Arial" w:hAnsi="Arial" w:cs="Arial"/>
          <w:color w:val="000000"/>
          <w:sz w:val="21"/>
          <w:szCs w:val="21"/>
          <w:bdr w:val="none" w:sz="0" w:space="0" w:color="auto" w:frame="1"/>
        </w:rPr>
        <w:t>Brozana Rios said she does not take the investment Potomac Grange has made in the program lightly.</w:t>
      </w:r>
    </w:p>
    <w:p w14:paraId="6773FEEB" w14:textId="4A24F28D" w:rsidR="00CC4577" w:rsidRDefault="00F67804" w:rsidP="00F67804">
      <w:pPr>
        <w:pStyle w:val="NormalWeb"/>
        <w:shd w:val="clear" w:color="auto" w:fill="FFFFFF"/>
        <w:spacing w:before="0" w:beforeAutospacing="0" w:after="0" w:afterAutospacing="0"/>
        <w:ind w:firstLine="360"/>
        <w:textAlignment w:val="baseline"/>
        <w:rPr>
          <w:rFonts w:ascii="Arial" w:hAnsi="Arial" w:cs="Arial"/>
          <w:color w:val="000000"/>
          <w:sz w:val="21"/>
          <w:szCs w:val="21"/>
          <w:bdr w:val="none" w:sz="0" w:space="0" w:color="auto" w:frame="1"/>
        </w:rPr>
      </w:pPr>
      <w:r w:rsidRPr="00F67804">
        <w:rPr>
          <w:rFonts w:ascii="Arial" w:hAnsi="Arial" w:cs="Arial"/>
          <w:color w:val="000000"/>
          <w:sz w:val="21"/>
          <w:szCs w:val="21"/>
          <w:bdr w:val="none" w:sz="0" w:space="0" w:color="auto" w:frame="1"/>
        </w:rPr>
        <w:t>“This program will live up to its price</w:t>
      </w:r>
      <w:r w:rsidRPr="00F67804">
        <w:rPr>
          <w:rFonts w:ascii="Arial" w:hAnsi="Arial" w:cs="Arial"/>
          <w:color w:val="000000"/>
          <w:sz w:val="21"/>
          <w:szCs w:val="21"/>
          <w:bdr w:val="none" w:sz="0" w:space="0" w:color="auto" w:frame="1"/>
        </w:rPr>
        <w:t xml:space="preserve"> </w:t>
      </w:r>
      <w:r w:rsidRPr="00F67804">
        <w:rPr>
          <w:rFonts w:ascii="Arial" w:hAnsi="Arial" w:cs="Arial"/>
          <w:color w:val="000000"/>
          <w:sz w:val="21"/>
          <w:szCs w:val="21"/>
          <w:bdr w:val="none" w:sz="0" w:space="0" w:color="auto" w:frame="1"/>
        </w:rPr>
        <w:t>tag, and I truly believe this first cohort of SHIPmates will be assets to their local, Pomona</w:t>
      </w:r>
      <w:r w:rsidRPr="00F67804">
        <w:rPr>
          <w:rFonts w:ascii="Arial" w:hAnsi="Arial" w:cs="Arial"/>
          <w:color w:val="000000"/>
          <w:sz w:val="21"/>
          <w:szCs w:val="21"/>
          <w:bdr w:val="none" w:sz="0" w:space="0" w:color="auto" w:frame="1"/>
        </w:rPr>
        <w:t>,</w:t>
      </w:r>
      <w:r w:rsidRPr="00F67804">
        <w:rPr>
          <w:rFonts w:ascii="Arial" w:hAnsi="Arial" w:cs="Arial"/>
          <w:color w:val="000000"/>
          <w:sz w:val="21"/>
          <w:szCs w:val="21"/>
          <w:bdr w:val="none" w:sz="0" w:space="0" w:color="auto" w:frame="1"/>
        </w:rPr>
        <w:t xml:space="preserve"> and State Granges, in addition to the National Grange. As they become familiar with the ins-and-outs of Grange law, Grange process</w:t>
      </w:r>
      <w:r w:rsidRPr="00F67804">
        <w:rPr>
          <w:rFonts w:ascii="Arial" w:hAnsi="Arial" w:cs="Arial"/>
          <w:color w:val="000000"/>
          <w:sz w:val="21"/>
          <w:szCs w:val="21"/>
          <w:bdr w:val="none" w:sz="0" w:space="0" w:color="auto" w:frame="1"/>
        </w:rPr>
        <w:t>es,</w:t>
      </w:r>
      <w:r w:rsidRPr="00F67804">
        <w:rPr>
          <w:rFonts w:ascii="Arial" w:hAnsi="Arial" w:cs="Arial"/>
          <w:color w:val="000000"/>
          <w:sz w:val="21"/>
          <w:szCs w:val="21"/>
          <w:bdr w:val="none" w:sz="0" w:space="0" w:color="auto" w:frame="1"/>
        </w:rPr>
        <w:t xml:space="preserve"> and Grange traditions and ritual</w:t>
      </w:r>
      <w:r w:rsidRPr="00F67804">
        <w:rPr>
          <w:rFonts w:ascii="Arial" w:hAnsi="Arial" w:cs="Arial"/>
          <w:color w:val="000000"/>
          <w:sz w:val="21"/>
          <w:szCs w:val="21"/>
          <w:bdr w:val="none" w:sz="0" w:space="0" w:color="auto" w:frame="1"/>
        </w:rPr>
        <w:t>s</w:t>
      </w:r>
      <w:r w:rsidRPr="00F67804">
        <w:rPr>
          <w:rFonts w:ascii="Arial" w:hAnsi="Arial" w:cs="Arial"/>
          <w:color w:val="000000"/>
          <w:sz w:val="21"/>
          <w:szCs w:val="21"/>
          <w:bdr w:val="none" w:sz="0" w:space="0" w:color="auto" w:frame="1"/>
        </w:rPr>
        <w:t>, they can become resources immediately. With luck, they will be embraced by leaders in their local Granges and States and empowered to help create processes, programs and teams that can continue this work and build on it in future years.”</w:t>
      </w:r>
    </w:p>
    <w:p w14:paraId="44D41988" w14:textId="77777777" w:rsidR="007E118A" w:rsidRDefault="007E118A" w:rsidP="007E118A">
      <w:pPr>
        <w:pStyle w:val="NormalWeb"/>
        <w:shd w:val="clear" w:color="auto" w:fill="FFFFFF"/>
        <w:spacing w:before="0" w:beforeAutospacing="0" w:after="0" w:afterAutospacing="0"/>
        <w:textAlignment w:val="baseline"/>
        <w:rPr>
          <w:rFonts w:ascii="Arial" w:hAnsi="Arial" w:cs="Arial"/>
          <w:color w:val="000000"/>
          <w:sz w:val="21"/>
          <w:szCs w:val="21"/>
          <w:bdr w:val="none" w:sz="0" w:space="0" w:color="auto" w:frame="1"/>
        </w:rPr>
      </w:pPr>
    </w:p>
    <w:p w14:paraId="48C5E8C7" w14:textId="73314940" w:rsidR="007E118A" w:rsidRPr="00F67804" w:rsidRDefault="007E118A" w:rsidP="007E118A">
      <w:pPr>
        <w:pStyle w:val="NormalWeb"/>
        <w:shd w:val="clear" w:color="auto" w:fill="FFFFFF"/>
        <w:spacing w:before="0" w:beforeAutospacing="0" w:after="0" w:afterAutospacing="0"/>
        <w:textAlignment w:val="baseline"/>
        <w:rPr>
          <w:rFonts w:ascii="Arial" w:hAnsi="Arial" w:cs="Arial"/>
          <w:color w:val="000000"/>
          <w:sz w:val="21"/>
          <w:szCs w:val="21"/>
        </w:rPr>
      </w:pPr>
      <w:r>
        <w:rPr>
          <w:rFonts w:ascii="Arial" w:hAnsi="Arial" w:cs="Arial"/>
          <w:noProof/>
          <w:color w:val="000000"/>
          <w:sz w:val="21"/>
          <w:szCs w:val="21"/>
        </w:rPr>
        <w:lastRenderedPageBreak/>
        <w:drawing>
          <wp:inline distT="0" distB="0" distL="0" distR="0" wp14:anchorId="48AABB0E" wp14:editId="5D807F9A">
            <wp:extent cx="5943600" cy="1600200"/>
            <wp:effectExtent l="0" t="0" r="0" b="0"/>
            <wp:docPr id="1988034603" name="Picture 1" descr="A coll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34603" name="Picture 1" descr="A collage of a pers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1600200"/>
                    </a:xfrm>
                    <a:prstGeom prst="rect">
                      <a:avLst/>
                    </a:prstGeom>
                  </pic:spPr>
                </pic:pic>
              </a:graphicData>
            </a:graphic>
          </wp:inline>
        </w:drawing>
      </w:r>
    </w:p>
    <w:p w14:paraId="043854FD" w14:textId="79DB26FF" w:rsidR="00131AA9" w:rsidRPr="00CC4577" w:rsidRDefault="00131AA9" w:rsidP="00CC4577">
      <w:pPr>
        <w:pStyle w:val="Heading1"/>
        <w:rPr>
          <w:rFonts w:ascii="Arial" w:hAnsi="Arial" w:cs="Arial"/>
          <w:b/>
          <w:bCs/>
          <w:i/>
          <w:iCs/>
          <w:color w:val="000000"/>
          <w:sz w:val="16"/>
          <w:szCs w:val="16"/>
          <w:u w:val="single"/>
        </w:rPr>
      </w:pPr>
      <w:bookmarkStart w:id="39" w:name="_A_note_from"/>
      <w:bookmarkEnd w:id="39"/>
      <w:r w:rsidRPr="00CC4577">
        <w:rPr>
          <w:rFonts w:ascii="Arial" w:hAnsi="Arial" w:cs="Arial"/>
          <w:b/>
          <w:bCs/>
          <w:sz w:val="28"/>
          <w:szCs w:val="28"/>
          <w:u w:val="single"/>
          <w:shd w:val="clear" w:color="auto" w:fill="FCFCFB"/>
        </w:rPr>
        <w:t>A note from Pete Pompper</w:t>
      </w:r>
    </w:p>
    <w:p w14:paraId="7CCB02F9" w14:textId="77777777" w:rsidR="00131AA9" w:rsidRDefault="00131AA9" w:rsidP="00131AA9">
      <w:pPr>
        <w:tabs>
          <w:tab w:val="left" w:pos="360"/>
        </w:tabs>
        <w:rPr>
          <w:rFonts w:ascii="Arial" w:hAnsi="Arial" w:cs="Arial"/>
          <w:sz w:val="22"/>
          <w:szCs w:val="22"/>
        </w:rPr>
      </w:pPr>
    </w:p>
    <w:p w14:paraId="00212789" w14:textId="29079EE9" w:rsidR="00131AA9" w:rsidRDefault="00131AA9" w:rsidP="00131AA9">
      <w:pPr>
        <w:tabs>
          <w:tab w:val="left" w:pos="360"/>
        </w:tabs>
        <w:rPr>
          <w:rFonts w:ascii="Arial" w:hAnsi="Arial" w:cs="Arial"/>
          <w:sz w:val="22"/>
          <w:szCs w:val="22"/>
        </w:rPr>
      </w:pPr>
      <w:r>
        <w:rPr>
          <w:rFonts w:ascii="Arial" w:hAnsi="Arial" w:cs="Arial"/>
          <w:sz w:val="22"/>
          <w:szCs w:val="22"/>
        </w:rPr>
        <w:t xml:space="preserve">Congratulations to </w:t>
      </w:r>
      <w:r w:rsidR="00CC4577">
        <w:rPr>
          <w:rFonts w:ascii="Arial" w:hAnsi="Arial" w:cs="Arial"/>
          <w:sz w:val="22"/>
          <w:szCs w:val="22"/>
        </w:rPr>
        <w:t>C</w:t>
      </w:r>
      <w:r w:rsidR="00CC4577" w:rsidRPr="00CC4577">
        <w:rPr>
          <w:rFonts w:ascii="Arial" w:hAnsi="Arial" w:cs="Arial"/>
          <w:sz w:val="22"/>
          <w:szCs w:val="22"/>
        </w:rPr>
        <w:t xml:space="preserve">harles </w:t>
      </w:r>
      <w:proofErr w:type="spellStart"/>
      <w:r w:rsidR="00CC4577" w:rsidRPr="00CC4577">
        <w:rPr>
          <w:rFonts w:ascii="Arial" w:hAnsi="Arial" w:cs="Arial"/>
          <w:sz w:val="22"/>
          <w:szCs w:val="22"/>
        </w:rPr>
        <w:t>Dimmick</w:t>
      </w:r>
      <w:proofErr w:type="spellEnd"/>
      <w:r w:rsidR="00CC4577" w:rsidRPr="00CC4577">
        <w:rPr>
          <w:rFonts w:ascii="Arial" w:hAnsi="Arial" w:cs="Arial"/>
          <w:sz w:val="22"/>
          <w:szCs w:val="22"/>
        </w:rPr>
        <w:t xml:space="preserve"> from </w:t>
      </w:r>
      <w:r w:rsidR="00CC4577">
        <w:rPr>
          <w:rFonts w:ascii="Arial" w:hAnsi="Arial" w:cs="Arial"/>
          <w:sz w:val="22"/>
          <w:szCs w:val="22"/>
        </w:rPr>
        <w:t>Cheshire Grange #23 (CT),</w:t>
      </w:r>
      <w:r w:rsidR="00CC4577" w:rsidRPr="00CC4577">
        <w:rPr>
          <w:rFonts w:ascii="Arial" w:hAnsi="Arial" w:cs="Arial"/>
          <w:sz w:val="22"/>
          <w:szCs w:val="22"/>
        </w:rPr>
        <w:t xml:space="preserve"> </w:t>
      </w:r>
      <w:r w:rsidR="00CC4577">
        <w:rPr>
          <w:rFonts w:ascii="Arial" w:hAnsi="Arial" w:cs="Arial"/>
          <w:sz w:val="22"/>
          <w:szCs w:val="22"/>
        </w:rPr>
        <w:t>who</w:t>
      </w:r>
      <w:r w:rsidR="00CC4577" w:rsidRPr="00CC4577">
        <w:rPr>
          <w:rFonts w:ascii="Arial" w:hAnsi="Arial" w:cs="Arial"/>
          <w:sz w:val="22"/>
          <w:szCs w:val="22"/>
        </w:rPr>
        <w:t xml:space="preserve"> recognized the charge from the Chaplain in the 6th Degree</w:t>
      </w:r>
      <w:r w:rsidR="00CC4577">
        <w:rPr>
          <w:rFonts w:ascii="Arial" w:hAnsi="Arial" w:cs="Arial"/>
          <w:sz w:val="22"/>
          <w:szCs w:val="22"/>
        </w:rPr>
        <w:t xml:space="preserve"> in Pete’s article two weeks ago.</w:t>
      </w:r>
    </w:p>
    <w:p w14:paraId="610FA61D" w14:textId="77777777" w:rsidR="00CC4577" w:rsidRDefault="00CC4577" w:rsidP="00131AA9">
      <w:pPr>
        <w:tabs>
          <w:tab w:val="left" w:pos="360"/>
        </w:tabs>
        <w:rPr>
          <w:rFonts w:ascii="Arial" w:hAnsi="Arial" w:cs="Arial"/>
          <w:sz w:val="22"/>
          <w:szCs w:val="22"/>
        </w:rPr>
      </w:pPr>
    </w:p>
    <w:p w14:paraId="6377C321" w14:textId="5D4A6951" w:rsidR="00506553" w:rsidRDefault="00CC4577" w:rsidP="00CC4577">
      <w:pPr>
        <w:tabs>
          <w:tab w:val="left" w:pos="360"/>
        </w:tabs>
        <w:rPr>
          <w:rFonts w:ascii="Arial" w:hAnsi="Arial" w:cs="Arial"/>
          <w:sz w:val="22"/>
          <w:szCs w:val="22"/>
        </w:rPr>
      </w:pPr>
      <w:r w:rsidRPr="00083341">
        <w:rPr>
          <w:rFonts w:ascii="Arial" w:hAnsi="Arial" w:cs="Arial"/>
          <w:b/>
          <w:bCs/>
          <w:sz w:val="22"/>
          <w:szCs w:val="22"/>
        </w:rPr>
        <w:t>“Teach us to so order our lives that each day’s experiences shall unfold new glories of living and increase the usefulness of every worthy Patron of Husbandry.”</w:t>
      </w:r>
      <w:bookmarkStart w:id="40" w:name="_Introducing_the_National"/>
      <w:bookmarkStart w:id="41" w:name="_Advocacy_Playbook:_Don’t"/>
      <w:bookmarkEnd w:id="40"/>
      <w:bookmarkEnd w:id="41"/>
    </w:p>
    <w:p w14:paraId="4C288158" w14:textId="77777777" w:rsidR="00CC4577" w:rsidRPr="00CC4577" w:rsidRDefault="00CC4577" w:rsidP="00CC4577">
      <w:pPr>
        <w:tabs>
          <w:tab w:val="left" w:pos="360"/>
        </w:tabs>
        <w:rPr>
          <w:rFonts w:ascii="Arial" w:hAnsi="Arial" w:cs="Arial"/>
          <w:sz w:val="22"/>
          <w:szCs w:val="22"/>
        </w:rPr>
      </w:pPr>
    </w:p>
    <w:p w14:paraId="27BC675A" w14:textId="3EBA2DF2" w:rsidR="00512B48" w:rsidRDefault="00506553" w:rsidP="00A712FE">
      <w:pPr>
        <w:jc w:val="center"/>
        <w:rPr>
          <w:rFonts w:ascii="Arial" w:hAnsi="Arial" w:cs="Arial"/>
          <w:sz w:val="22"/>
          <w:szCs w:val="22"/>
        </w:rPr>
      </w:pPr>
      <w:r>
        <w:rPr>
          <w:rFonts w:ascii="Arial" w:hAnsi="Arial" w:cs="Arial"/>
          <w:noProof/>
          <w:sz w:val="22"/>
          <w:szCs w:val="22"/>
        </w:rPr>
        <w:drawing>
          <wp:inline distT="0" distB="0" distL="0" distR="0" wp14:anchorId="3BFD98C6" wp14:editId="0ADAA8F1">
            <wp:extent cx="4572000" cy="1828800"/>
            <wp:effectExtent l="0" t="0" r="0" b="0"/>
            <wp:docPr id="1942965105" name="Picture 1" descr="A blue and white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65105" name="Picture 1" descr="A blue and white background with white tex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1828800"/>
                    </a:xfrm>
                    <a:prstGeom prst="rect">
                      <a:avLst/>
                    </a:prstGeom>
                  </pic:spPr>
                </pic:pic>
              </a:graphicData>
            </a:graphic>
          </wp:inline>
        </w:drawing>
      </w:r>
    </w:p>
    <w:p w14:paraId="276FB591" w14:textId="519379AE" w:rsidR="00FD2071" w:rsidRDefault="00FD2071" w:rsidP="00A712FE">
      <w:pPr>
        <w:jc w:val="center"/>
        <w:rPr>
          <w:rFonts w:ascii="Arial" w:hAnsi="Arial" w:cs="Arial"/>
          <w:sz w:val="22"/>
          <w:szCs w:val="22"/>
        </w:rPr>
      </w:pPr>
      <w:r>
        <w:rPr>
          <w:rFonts w:ascii="Arial" w:hAnsi="Arial" w:cs="Arial"/>
          <w:iCs/>
          <w:noProof/>
          <w:sz w:val="21"/>
          <w:szCs w:val="21"/>
        </w:rPr>
        <w:drawing>
          <wp:anchor distT="0" distB="0" distL="114300" distR="114300" simplePos="0" relativeHeight="251789312" behindDoc="0" locked="0" layoutInCell="1" allowOverlap="1" wp14:anchorId="5420312B" wp14:editId="2682CABE">
            <wp:simplePos x="0" y="0"/>
            <wp:positionH relativeFrom="column">
              <wp:posOffset>-100330</wp:posOffset>
            </wp:positionH>
            <wp:positionV relativeFrom="paragraph">
              <wp:posOffset>142240</wp:posOffset>
            </wp:positionV>
            <wp:extent cx="3486974" cy="1828800"/>
            <wp:effectExtent l="0" t="0" r="5715" b="0"/>
            <wp:wrapSquare wrapText="bothSides"/>
            <wp:docPr id="1408166002" name="Picture 4" descr="A group of logos on a green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166002" name="Picture 4" descr="A group of logos on a green background&#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86974" cy="1828800"/>
                    </a:xfrm>
                    <a:prstGeom prst="rect">
                      <a:avLst/>
                    </a:prstGeom>
                  </pic:spPr>
                </pic:pic>
              </a:graphicData>
            </a:graphic>
            <wp14:sizeRelH relativeFrom="page">
              <wp14:pctWidth>0</wp14:pctWidth>
            </wp14:sizeRelH>
            <wp14:sizeRelV relativeFrom="page">
              <wp14:pctHeight>0</wp14:pctHeight>
            </wp14:sizeRelV>
          </wp:anchor>
        </w:drawing>
      </w:r>
    </w:p>
    <w:p w14:paraId="5CAB5D7D" w14:textId="3D892D86" w:rsidR="00FD2071" w:rsidRDefault="00937363" w:rsidP="00FD2071">
      <w:pPr>
        <w:rPr>
          <w:rFonts w:ascii="Arial" w:hAnsi="Arial" w:cs="Arial"/>
          <w:i/>
          <w:iCs/>
          <w:sz w:val="21"/>
          <w:szCs w:val="21"/>
        </w:rPr>
      </w:pPr>
      <w:bookmarkStart w:id="42" w:name="NGYOT"/>
      <w:bookmarkEnd w:id="42"/>
      <w:r>
        <w:rPr>
          <w:rFonts w:ascii="Arial" w:hAnsi="Arial" w:cs="Arial"/>
          <w:i/>
          <w:iCs/>
          <w:sz w:val="21"/>
          <w:szCs w:val="21"/>
        </w:rPr>
        <w:t xml:space="preserve">Voting is open for the </w:t>
      </w:r>
      <w:r>
        <w:rPr>
          <w:rFonts w:ascii="Arial" w:hAnsi="Arial" w:cs="Arial"/>
          <w:b/>
          <w:bCs/>
          <w:i/>
          <w:iCs/>
          <w:sz w:val="21"/>
          <w:szCs w:val="21"/>
        </w:rPr>
        <w:t>National Grange Youth Officer Team</w:t>
      </w:r>
      <w:r>
        <w:rPr>
          <w:rFonts w:ascii="Arial" w:hAnsi="Arial" w:cs="Arial"/>
          <w:i/>
          <w:iCs/>
          <w:sz w:val="21"/>
          <w:szCs w:val="21"/>
        </w:rPr>
        <w:t xml:space="preserve"> T-Shirt! Five designs were submitted for this year’s contest, and the winning design will be worn by the Youth Officer Team at the opening of session on Friday.</w:t>
      </w:r>
    </w:p>
    <w:p w14:paraId="4E5E4CA1" w14:textId="663FAFD2" w:rsidR="00937363" w:rsidRDefault="00937363" w:rsidP="00FD2071">
      <w:pPr>
        <w:rPr>
          <w:rFonts w:ascii="Arial" w:hAnsi="Arial" w:cs="Arial"/>
          <w:sz w:val="21"/>
          <w:szCs w:val="21"/>
        </w:rPr>
      </w:pPr>
      <w:r>
        <w:rPr>
          <w:rFonts w:ascii="Arial" w:hAnsi="Arial" w:cs="Arial"/>
          <w:i/>
          <w:iCs/>
          <w:sz w:val="21"/>
          <w:szCs w:val="21"/>
        </w:rPr>
        <w:t xml:space="preserve">Please take a moment to vote here: </w:t>
      </w:r>
      <w:hyperlink r:id="rId21" w:tgtFrame="_blank" w:history="1">
        <w:r w:rsidRPr="00937363">
          <w:rPr>
            <w:rStyle w:val="Hyperlink"/>
            <w:rFonts w:ascii="Arial" w:hAnsi="Arial" w:cs="Arial"/>
            <w:color w:val="2F6B9A"/>
            <w:sz w:val="21"/>
            <w:szCs w:val="21"/>
            <w:shd w:val="clear" w:color="auto" w:fill="FFFFFF"/>
          </w:rPr>
          <w:t>https://forms.gle/m59wtqRCDXWedGwi6</w:t>
        </w:r>
      </w:hyperlink>
    </w:p>
    <w:p w14:paraId="31D42664" w14:textId="0ACC5D02" w:rsidR="00937363" w:rsidRPr="00937363" w:rsidRDefault="00937363" w:rsidP="00FD2071">
      <w:pPr>
        <w:rPr>
          <w:rFonts w:ascii="Arial" w:hAnsi="Arial" w:cs="Arial"/>
          <w:i/>
          <w:iCs/>
          <w:sz w:val="21"/>
          <w:szCs w:val="21"/>
        </w:rPr>
      </w:pPr>
      <w:r>
        <w:rPr>
          <w:rFonts w:ascii="Arial" w:hAnsi="Arial" w:cs="Arial"/>
          <w:i/>
          <w:iCs/>
          <w:sz w:val="21"/>
          <w:szCs w:val="21"/>
        </w:rPr>
        <w:t>Voting closes September 28</w:t>
      </w:r>
      <w:r w:rsidRPr="00937363">
        <w:rPr>
          <w:rFonts w:ascii="Arial" w:hAnsi="Arial" w:cs="Arial"/>
          <w:i/>
          <w:iCs/>
          <w:sz w:val="21"/>
          <w:szCs w:val="21"/>
          <w:vertAlign w:val="superscript"/>
        </w:rPr>
        <w:t>th</w:t>
      </w:r>
      <w:r>
        <w:rPr>
          <w:rFonts w:ascii="Arial" w:hAnsi="Arial" w:cs="Arial"/>
          <w:i/>
          <w:iCs/>
          <w:sz w:val="21"/>
          <w:szCs w:val="21"/>
        </w:rPr>
        <w:t>.</w:t>
      </w:r>
    </w:p>
    <w:p w14:paraId="507ABC8F" w14:textId="23B33F2A" w:rsidR="00FD2071" w:rsidRDefault="00FD2071" w:rsidP="00A712FE">
      <w:pPr>
        <w:jc w:val="center"/>
        <w:rPr>
          <w:rFonts w:ascii="Arial" w:hAnsi="Arial" w:cs="Arial"/>
          <w:sz w:val="22"/>
          <w:szCs w:val="22"/>
        </w:rPr>
      </w:pPr>
    </w:p>
    <w:p w14:paraId="1CCB8FA5" w14:textId="720CF018" w:rsidR="00FD2071" w:rsidRDefault="00FD2071" w:rsidP="00A712FE">
      <w:pPr>
        <w:jc w:val="center"/>
        <w:rPr>
          <w:rFonts w:ascii="Arial" w:hAnsi="Arial" w:cs="Arial"/>
          <w:sz w:val="22"/>
          <w:szCs w:val="22"/>
        </w:rPr>
      </w:pPr>
    </w:p>
    <w:p w14:paraId="1EB952F9" w14:textId="30317F8F" w:rsidR="00FD2071" w:rsidRDefault="00FD2071" w:rsidP="00A712FE">
      <w:pPr>
        <w:jc w:val="center"/>
        <w:rPr>
          <w:rFonts w:ascii="Arial" w:hAnsi="Arial" w:cs="Arial"/>
          <w:sz w:val="22"/>
          <w:szCs w:val="22"/>
        </w:rPr>
      </w:pPr>
    </w:p>
    <w:p w14:paraId="7226B190" w14:textId="77777777" w:rsidR="006D4851" w:rsidRPr="00467673" w:rsidRDefault="006D4851" w:rsidP="006D4851">
      <w:pPr>
        <w:pStyle w:val="Heading1"/>
        <w:rPr>
          <w:rFonts w:ascii="Arial" w:hAnsi="Arial" w:cs="Arial"/>
          <w:b/>
          <w:bCs/>
          <w:i/>
          <w:iCs/>
          <w:color w:val="000000"/>
          <w:sz w:val="18"/>
          <w:szCs w:val="18"/>
          <w:u w:val="single"/>
        </w:rPr>
      </w:pPr>
      <w:bookmarkStart w:id="43" w:name="_Consumer_voices_needed!"/>
      <w:bookmarkStart w:id="44" w:name="_Register_for_National"/>
      <w:bookmarkEnd w:id="43"/>
      <w:bookmarkEnd w:id="44"/>
      <w:r w:rsidRPr="00467673">
        <w:rPr>
          <w:rFonts w:ascii="Arial" w:hAnsi="Arial" w:cs="Arial"/>
          <w:b/>
          <w:bCs/>
          <w:sz w:val="28"/>
          <w:szCs w:val="28"/>
          <w:u w:val="single"/>
          <w:shd w:val="clear" w:color="auto" w:fill="FCFCFB"/>
        </w:rPr>
        <w:t>Register for National Grange Convention</w:t>
      </w:r>
    </w:p>
    <w:p w14:paraId="5176D3BA" w14:textId="77777777" w:rsidR="006D4851" w:rsidRDefault="006D4851" w:rsidP="006D4851">
      <w:pPr>
        <w:rPr>
          <w:rFonts w:ascii="Arial" w:hAnsi="Arial" w:cs="Arial"/>
          <w:sz w:val="22"/>
          <w:szCs w:val="22"/>
        </w:rPr>
      </w:pPr>
      <w:r>
        <w:rPr>
          <w:rFonts w:ascii="Arial" w:hAnsi="Arial" w:cs="Arial"/>
          <w:noProof/>
          <w:sz w:val="21"/>
          <w:szCs w:val="21"/>
        </w:rPr>
        <w:drawing>
          <wp:anchor distT="0" distB="0" distL="114300" distR="114300" simplePos="0" relativeHeight="251776000" behindDoc="1" locked="0" layoutInCell="1" allowOverlap="1" wp14:anchorId="43182502" wp14:editId="32EA27DD">
            <wp:simplePos x="0" y="0"/>
            <wp:positionH relativeFrom="column">
              <wp:posOffset>-36802</wp:posOffset>
            </wp:positionH>
            <wp:positionV relativeFrom="paragraph">
              <wp:posOffset>68580</wp:posOffset>
            </wp:positionV>
            <wp:extent cx="1057245" cy="1188720"/>
            <wp:effectExtent l="0" t="0" r="0" b="5080"/>
            <wp:wrapSquare wrapText="bothSides"/>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ogo&#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57245" cy="1188720"/>
                    </a:xfrm>
                    <a:prstGeom prst="rect">
                      <a:avLst/>
                    </a:prstGeom>
                  </pic:spPr>
                </pic:pic>
              </a:graphicData>
            </a:graphic>
            <wp14:sizeRelH relativeFrom="page">
              <wp14:pctWidth>0</wp14:pctWidth>
            </wp14:sizeRelH>
            <wp14:sizeRelV relativeFrom="page">
              <wp14:pctHeight>0</wp14:pctHeight>
            </wp14:sizeRelV>
          </wp:anchor>
        </w:drawing>
      </w:r>
    </w:p>
    <w:p w14:paraId="56A56E7F" w14:textId="779D5E5F" w:rsidR="006D4851" w:rsidRPr="009061B1" w:rsidRDefault="006D4851" w:rsidP="006D4851">
      <w:pPr>
        <w:ind w:firstLine="360"/>
        <w:rPr>
          <w:rFonts w:ascii="Arial" w:hAnsi="Arial" w:cs="Arial"/>
          <w:sz w:val="22"/>
          <w:szCs w:val="22"/>
        </w:rPr>
      </w:pPr>
      <w:r>
        <w:rPr>
          <w:rFonts w:ascii="Arial" w:hAnsi="Arial" w:cs="Arial"/>
          <w:sz w:val="22"/>
          <w:szCs w:val="22"/>
        </w:rPr>
        <w:t xml:space="preserve">We are just </w:t>
      </w:r>
      <w:r w:rsidR="00F83DFF">
        <w:rPr>
          <w:rFonts w:ascii="Arial" w:hAnsi="Arial" w:cs="Arial"/>
          <w:b/>
          <w:bCs/>
          <w:sz w:val="22"/>
          <w:szCs w:val="22"/>
          <w:u w:val="single"/>
        </w:rPr>
        <w:t>seven</w:t>
      </w:r>
      <w:r w:rsidR="00C72CBC">
        <w:rPr>
          <w:rFonts w:ascii="Arial" w:hAnsi="Arial" w:cs="Arial"/>
          <w:b/>
          <w:bCs/>
          <w:sz w:val="22"/>
          <w:szCs w:val="22"/>
          <w:u w:val="single"/>
        </w:rPr>
        <w:t xml:space="preserve"> weeks</w:t>
      </w:r>
      <w:r>
        <w:rPr>
          <w:rFonts w:ascii="Arial" w:hAnsi="Arial" w:cs="Arial"/>
          <w:sz w:val="22"/>
          <w:szCs w:val="22"/>
        </w:rPr>
        <w:t xml:space="preserve"> away from when we</w:t>
      </w:r>
      <w:r w:rsidRPr="009061B1">
        <w:rPr>
          <w:rFonts w:ascii="Arial" w:hAnsi="Arial" w:cs="Arial"/>
          <w:sz w:val="22"/>
          <w:szCs w:val="22"/>
        </w:rPr>
        <w:t xml:space="preserve"> “Flow into the Future” in Niagara Falls, New York as we celebrate the 157</w:t>
      </w:r>
      <w:r w:rsidRPr="009061B1">
        <w:rPr>
          <w:rFonts w:ascii="Arial" w:hAnsi="Arial" w:cs="Arial"/>
          <w:sz w:val="22"/>
          <w:szCs w:val="22"/>
          <w:vertAlign w:val="superscript"/>
        </w:rPr>
        <w:t>th</w:t>
      </w:r>
      <w:r w:rsidRPr="009061B1">
        <w:rPr>
          <w:rFonts w:ascii="Arial" w:hAnsi="Arial" w:cs="Arial"/>
          <w:sz w:val="22"/>
          <w:szCs w:val="22"/>
        </w:rPr>
        <w:t xml:space="preserve"> Annual Session of the National Grange. </w:t>
      </w:r>
      <w:r>
        <w:rPr>
          <w:rFonts w:ascii="Arial" w:hAnsi="Arial" w:cs="Arial"/>
          <w:b/>
          <w:bCs/>
          <w:i/>
          <w:iCs/>
          <w:sz w:val="22"/>
          <w:szCs w:val="22"/>
        </w:rPr>
        <w:t>We</w:t>
      </w:r>
      <w:r w:rsidRPr="009061B1">
        <w:rPr>
          <w:rFonts w:ascii="Arial" w:hAnsi="Arial" w:cs="Arial"/>
          <w:b/>
          <w:bCs/>
          <w:i/>
          <w:iCs/>
          <w:sz w:val="22"/>
          <w:szCs w:val="22"/>
        </w:rPr>
        <w:t xml:space="preserve"> want you to be there!</w:t>
      </w:r>
    </w:p>
    <w:p w14:paraId="238CD581" w14:textId="77777777" w:rsidR="006D4851" w:rsidRDefault="006D4851" w:rsidP="006D4851">
      <w:pPr>
        <w:ind w:firstLine="360"/>
        <w:rPr>
          <w:rFonts w:ascii="Arial" w:hAnsi="Arial" w:cs="Arial"/>
          <w:sz w:val="22"/>
          <w:szCs w:val="22"/>
        </w:rPr>
      </w:pPr>
    </w:p>
    <w:p w14:paraId="6CE787C2" w14:textId="169CE779" w:rsidR="006D4851" w:rsidRPr="009061B1" w:rsidRDefault="006D4851" w:rsidP="006D4851">
      <w:pPr>
        <w:ind w:firstLine="360"/>
        <w:rPr>
          <w:rFonts w:ascii="Arial" w:hAnsi="Arial" w:cs="Arial"/>
          <w:sz w:val="22"/>
          <w:szCs w:val="22"/>
        </w:rPr>
      </w:pPr>
      <w:r w:rsidRPr="009061B1">
        <w:rPr>
          <w:rFonts w:ascii="Arial" w:hAnsi="Arial" w:cs="Arial"/>
          <w:sz w:val="22"/>
          <w:szCs w:val="22"/>
        </w:rPr>
        <w:t xml:space="preserve">This year's Convention will be just blocks from the Falls! The </w:t>
      </w:r>
      <w:hyperlink r:id="rId23" w:history="1">
        <w:r w:rsidRPr="009061B1">
          <w:rPr>
            <w:rStyle w:val="Hyperlink"/>
            <w:rFonts w:ascii="Arial" w:hAnsi="Arial" w:cs="Arial"/>
            <w:sz w:val="22"/>
            <w:szCs w:val="22"/>
          </w:rPr>
          <w:t>Sheraton Niagara Falls</w:t>
        </w:r>
      </w:hyperlink>
      <w:r w:rsidRPr="009061B1">
        <w:rPr>
          <w:rFonts w:ascii="Arial" w:hAnsi="Arial" w:cs="Arial"/>
          <w:sz w:val="22"/>
          <w:szCs w:val="22"/>
        </w:rPr>
        <w:t xml:space="preserve"> is an incredible hotel </w:t>
      </w:r>
      <w:r>
        <w:rPr>
          <w:rFonts w:ascii="Arial" w:hAnsi="Arial" w:cs="Arial"/>
          <w:sz w:val="22"/>
          <w:szCs w:val="22"/>
        </w:rPr>
        <w:t>that</w:t>
      </w:r>
      <w:r w:rsidRPr="009061B1">
        <w:rPr>
          <w:rFonts w:ascii="Arial" w:hAnsi="Arial" w:cs="Arial"/>
          <w:sz w:val="22"/>
          <w:szCs w:val="22"/>
        </w:rPr>
        <w:t xml:space="preserve"> will also house the hospitality room, </w:t>
      </w:r>
      <w:r>
        <w:rPr>
          <w:rFonts w:ascii="Arial" w:hAnsi="Arial" w:cs="Arial"/>
          <w:sz w:val="22"/>
          <w:szCs w:val="22"/>
        </w:rPr>
        <w:t>while</w:t>
      </w:r>
      <w:r w:rsidRPr="009061B1">
        <w:rPr>
          <w:rFonts w:ascii="Arial" w:hAnsi="Arial" w:cs="Arial"/>
          <w:sz w:val="22"/>
          <w:szCs w:val="22"/>
        </w:rPr>
        <w:t xml:space="preserve"> the convention itself</w:t>
      </w:r>
      <w:r>
        <w:rPr>
          <w:rFonts w:ascii="Arial" w:hAnsi="Arial" w:cs="Arial"/>
          <w:sz w:val="22"/>
          <w:szCs w:val="22"/>
        </w:rPr>
        <w:t xml:space="preserve"> including the Showcase </w:t>
      </w:r>
      <w:r w:rsidRPr="009061B1">
        <w:rPr>
          <w:rFonts w:ascii="Arial" w:hAnsi="Arial" w:cs="Arial"/>
          <w:sz w:val="22"/>
          <w:szCs w:val="22"/>
        </w:rPr>
        <w:t xml:space="preserve">and many of the evening activities will be held at the </w:t>
      </w:r>
      <w:hyperlink r:id="rId24" w:history="1">
        <w:r w:rsidRPr="009061B1">
          <w:rPr>
            <w:rStyle w:val="Hyperlink"/>
            <w:rFonts w:ascii="Arial" w:hAnsi="Arial" w:cs="Arial"/>
            <w:sz w:val="22"/>
            <w:szCs w:val="22"/>
          </w:rPr>
          <w:t>Niagara Falls Convention Center</w:t>
        </w:r>
      </w:hyperlink>
      <w:r w:rsidRPr="009061B1">
        <w:rPr>
          <w:rFonts w:ascii="Arial" w:hAnsi="Arial" w:cs="Arial"/>
          <w:sz w:val="22"/>
          <w:szCs w:val="22"/>
        </w:rPr>
        <w:t>, just across the street!</w:t>
      </w:r>
    </w:p>
    <w:p w14:paraId="09500BC6" w14:textId="77777777" w:rsidR="006D4851" w:rsidRDefault="006D4851" w:rsidP="006D4851">
      <w:pPr>
        <w:ind w:firstLine="360"/>
        <w:rPr>
          <w:rFonts w:ascii="Arial" w:hAnsi="Arial" w:cs="Arial"/>
          <w:sz w:val="22"/>
          <w:szCs w:val="22"/>
        </w:rPr>
      </w:pPr>
      <w:r w:rsidRPr="009061B1">
        <w:rPr>
          <w:rFonts w:ascii="Arial" w:hAnsi="Arial" w:cs="Arial"/>
          <w:sz w:val="22"/>
          <w:szCs w:val="22"/>
        </w:rPr>
        <w:t xml:space="preserve">Use </w:t>
      </w:r>
      <w:hyperlink r:id="rId25" w:history="1">
        <w:r w:rsidRPr="009061B1">
          <w:rPr>
            <w:rStyle w:val="Hyperlink"/>
            <w:rFonts w:ascii="Arial" w:hAnsi="Arial" w:cs="Arial"/>
            <w:b/>
            <w:bCs/>
            <w:sz w:val="22"/>
            <w:szCs w:val="22"/>
          </w:rPr>
          <w:t>this link</w:t>
        </w:r>
      </w:hyperlink>
      <w:r w:rsidRPr="009061B1">
        <w:rPr>
          <w:rFonts w:ascii="Arial" w:hAnsi="Arial" w:cs="Arial"/>
          <w:sz w:val="22"/>
          <w:szCs w:val="22"/>
        </w:rPr>
        <w:t xml:space="preserve"> to book your stay at the main Convention Hotel using our group rate</w:t>
      </w:r>
      <w:r>
        <w:rPr>
          <w:rFonts w:ascii="Arial" w:hAnsi="Arial" w:cs="Arial"/>
          <w:sz w:val="22"/>
          <w:szCs w:val="22"/>
        </w:rPr>
        <w:t>.</w:t>
      </w:r>
    </w:p>
    <w:p w14:paraId="5EE06CCA" w14:textId="3838963D" w:rsidR="006D4851" w:rsidRPr="00A42AE0" w:rsidRDefault="006D4851" w:rsidP="006D4851">
      <w:pPr>
        <w:ind w:firstLine="360"/>
        <w:rPr>
          <w:rFonts w:ascii="Arial" w:hAnsi="Arial" w:cs="Arial"/>
          <w:color w:val="000000" w:themeColor="text1"/>
          <w:sz w:val="22"/>
          <w:szCs w:val="22"/>
        </w:rPr>
      </w:pPr>
      <w:r w:rsidRPr="007072B7">
        <w:rPr>
          <w:rFonts w:ascii="Arial" w:hAnsi="Arial" w:cs="Arial"/>
          <w:color w:val="000000" w:themeColor="text1"/>
          <w:sz w:val="22"/>
          <w:szCs w:val="22"/>
        </w:rPr>
        <w:lastRenderedPageBreak/>
        <w:t xml:space="preserve">For guests who would prefer to call, as opposed to </w:t>
      </w:r>
      <w:r>
        <w:rPr>
          <w:rFonts w:ascii="Arial" w:hAnsi="Arial" w:cs="Arial"/>
          <w:color w:val="000000" w:themeColor="text1"/>
          <w:sz w:val="22"/>
          <w:szCs w:val="22"/>
        </w:rPr>
        <w:t>making</w:t>
      </w:r>
      <w:r w:rsidRPr="007072B7">
        <w:rPr>
          <w:rFonts w:ascii="Arial" w:hAnsi="Arial" w:cs="Arial"/>
          <w:color w:val="000000" w:themeColor="text1"/>
          <w:sz w:val="22"/>
          <w:szCs w:val="22"/>
        </w:rPr>
        <w:t xml:space="preserve"> their reservation</w:t>
      </w:r>
      <w:r>
        <w:rPr>
          <w:rFonts w:ascii="Arial" w:hAnsi="Arial" w:cs="Arial"/>
          <w:color w:val="000000" w:themeColor="text1"/>
          <w:sz w:val="22"/>
          <w:szCs w:val="22"/>
        </w:rPr>
        <w:t>s online</w:t>
      </w:r>
      <w:r w:rsidRPr="007072B7">
        <w:rPr>
          <w:rFonts w:ascii="Arial" w:hAnsi="Arial" w:cs="Arial"/>
          <w:color w:val="000000" w:themeColor="text1"/>
          <w:sz w:val="22"/>
          <w:szCs w:val="22"/>
        </w:rPr>
        <w:t>, please call </w:t>
      </w:r>
      <w:r>
        <w:rPr>
          <w:rFonts w:ascii="Arial" w:hAnsi="Arial" w:cs="Arial"/>
          <w:b/>
          <w:bCs/>
          <w:color w:val="000000" w:themeColor="text1"/>
          <w:sz w:val="22"/>
          <w:szCs w:val="22"/>
        </w:rPr>
        <w:t>(</w:t>
      </w:r>
      <w:r w:rsidRPr="007072B7">
        <w:rPr>
          <w:rFonts w:ascii="Arial" w:hAnsi="Arial" w:cs="Arial"/>
          <w:b/>
          <w:bCs/>
          <w:color w:val="000000" w:themeColor="text1"/>
          <w:sz w:val="22"/>
          <w:szCs w:val="22"/>
        </w:rPr>
        <w:t>716</w:t>
      </w:r>
      <w:r>
        <w:rPr>
          <w:rFonts w:ascii="Arial" w:hAnsi="Arial" w:cs="Arial"/>
          <w:b/>
          <w:bCs/>
          <w:color w:val="000000" w:themeColor="text1"/>
          <w:sz w:val="22"/>
          <w:szCs w:val="22"/>
        </w:rPr>
        <w:t xml:space="preserve">) </w:t>
      </w:r>
      <w:r w:rsidRPr="007072B7">
        <w:rPr>
          <w:rFonts w:ascii="Arial" w:hAnsi="Arial" w:cs="Arial"/>
          <w:b/>
          <w:bCs/>
          <w:color w:val="000000" w:themeColor="text1"/>
          <w:sz w:val="22"/>
          <w:szCs w:val="22"/>
        </w:rPr>
        <w:t>285-3361 x2295</w:t>
      </w:r>
      <w:r w:rsidRPr="007072B7">
        <w:rPr>
          <w:rFonts w:ascii="Arial" w:hAnsi="Arial" w:cs="Arial"/>
          <w:color w:val="000000" w:themeColor="text1"/>
          <w:sz w:val="22"/>
          <w:szCs w:val="22"/>
        </w:rPr>
        <w:t> to reach Reservation Coordinator Cierra Duck. She is typically in the office Monday through Friday 8am – 4pm Eastern).</w:t>
      </w:r>
      <w:r w:rsidR="00A42AE0">
        <w:rPr>
          <w:rFonts w:ascii="Arial" w:hAnsi="Arial" w:cs="Arial"/>
          <w:color w:val="000000" w:themeColor="text1"/>
          <w:sz w:val="22"/>
          <w:szCs w:val="22"/>
        </w:rPr>
        <w:t xml:space="preserve"> </w:t>
      </w:r>
      <w:r w:rsidR="00A42AE0">
        <w:rPr>
          <w:rFonts w:ascii="Arial" w:hAnsi="Arial" w:cs="Arial"/>
          <w:b/>
          <w:bCs/>
          <w:color w:val="000000" w:themeColor="text1"/>
          <w:sz w:val="22"/>
          <w:szCs w:val="22"/>
        </w:rPr>
        <w:t>NOTE:</w:t>
      </w:r>
      <w:r w:rsidR="00A42AE0">
        <w:rPr>
          <w:rFonts w:ascii="Arial" w:hAnsi="Arial" w:cs="Arial"/>
          <w:color w:val="000000" w:themeColor="text1"/>
          <w:sz w:val="22"/>
          <w:szCs w:val="22"/>
        </w:rPr>
        <w:t xml:space="preserve"> October 20</w:t>
      </w:r>
      <w:r w:rsidR="00A42AE0" w:rsidRPr="00A42AE0">
        <w:rPr>
          <w:rFonts w:ascii="Arial" w:hAnsi="Arial" w:cs="Arial"/>
          <w:color w:val="000000" w:themeColor="text1"/>
          <w:sz w:val="22"/>
          <w:szCs w:val="22"/>
          <w:vertAlign w:val="superscript"/>
        </w:rPr>
        <w:t>th</w:t>
      </w:r>
      <w:r w:rsidR="00A42AE0">
        <w:rPr>
          <w:rFonts w:ascii="Arial" w:hAnsi="Arial" w:cs="Arial"/>
          <w:color w:val="000000" w:themeColor="text1"/>
          <w:sz w:val="22"/>
          <w:szCs w:val="22"/>
        </w:rPr>
        <w:t xml:space="preserve"> is the cutoff to GUARANTEE your room rate!</w:t>
      </w:r>
    </w:p>
    <w:p w14:paraId="62BA749F" w14:textId="77777777" w:rsidR="006D4851" w:rsidRPr="006D4851" w:rsidRDefault="006D4851" w:rsidP="006D4851">
      <w:pPr>
        <w:ind w:firstLine="360"/>
        <w:rPr>
          <w:rFonts w:ascii="Arial" w:hAnsi="Arial" w:cs="Arial"/>
          <w:i/>
          <w:iCs/>
          <w:sz w:val="22"/>
          <w:szCs w:val="22"/>
        </w:rPr>
      </w:pPr>
      <w:r w:rsidRPr="006D4851">
        <w:rPr>
          <w:rFonts w:ascii="Arial" w:hAnsi="Arial" w:cs="Arial"/>
          <w:i/>
          <w:iCs/>
          <w:sz w:val="22"/>
          <w:szCs w:val="22"/>
        </w:rPr>
        <w:t>We invite ALL Grange members to participate in the Convention activities, so please make plans to attend from November 14-18, 2023.</w:t>
      </w:r>
    </w:p>
    <w:p w14:paraId="2618DF8A" w14:textId="77777777" w:rsidR="006D4851" w:rsidRPr="009061B1" w:rsidRDefault="006D4851" w:rsidP="006D4851">
      <w:pPr>
        <w:spacing w:line="276" w:lineRule="auto"/>
        <w:ind w:firstLine="360"/>
        <w:rPr>
          <w:rFonts w:ascii="Arial" w:hAnsi="Arial" w:cs="Arial"/>
          <w:sz w:val="22"/>
          <w:szCs w:val="22"/>
        </w:rPr>
      </w:pPr>
      <w:r w:rsidRPr="009061B1">
        <w:rPr>
          <w:rFonts w:ascii="Arial" w:hAnsi="Arial" w:cs="Arial"/>
          <w:sz w:val="22"/>
          <w:szCs w:val="22"/>
        </w:rPr>
        <w:t>Stay tuned over the coming weeks for more information about speakers, tours, and other opportunities (both fun and educational!) for all Grange members during the Convention.</w:t>
      </w:r>
    </w:p>
    <w:p w14:paraId="23447A91" w14:textId="77777777" w:rsidR="006D4851" w:rsidRPr="009061B1" w:rsidRDefault="006D4851" w:rsidP="006D4851">
      <w:pPr>
        <w:ind w:firstLine="360"/>
        <w:rPr>
          <w:rFonts w:ascii="Arial" w:hAnsi="Arial" w:cs="Arial"/>
          <w:sz w:val="22"/>
          <w:szCs w:val="22"/>
        </w:rPr>
      </w:pPr>
      <w:r w:rsidRPr="009061B1">
        <w:rPr>
          <w:rFonts w:ascii="Arial" w:hAnsi="Arial" w:cs="Arial"/>
          <w:sz w:val="22"/>
          <w:szCs w:val="22"/>
        </w:rPr>
        <w:t>Learn more about this year’s Convention and register today on the National Grange website!</w:t>
      </w:r>
    </w:p>
    <w:p w14:paraId="151EC074" w14:textId="77777777" w:rsidR="006D4851" w:rsidRDefault="006D4851" w:rsidP="006D4851">
      <w:pPr>
        <w:ind w:firstLine="360"/>
        <w:rPr>
          <w:rFonts w:ascii="Arial" w:hAnsi="Arial" w:cs="Arial"/>
          <w:sz w:val="22"/>
          <w:szCs w:val="22"/>
        </w:rPr>
      </w:pPr>
      <w:r w:rsidRPr="005B3C8F">
        <w:rPr>
          <w:rFonts w:ascii="Arial" w:hAnsi="Arial" w:cs="Arial"/>
          <w:b/>
          <w:bCs/>
          <w:sz w:val="22"/>
          <w:szCs w:val="22"/>
        </w:rPr>
        <w:t>Standard Registration</w:t>
      </w:r>
      <w:r>
        <w:rPr>
          <w:rFonts w:ascii="Arial" w:hAnsi="Arial" w:cs="Arial"/>
          <w:sz w:val="22"/>
          <w:szCs w:val="22"/>
        </w:rPr>
        <w:t xml:space="preserve"> - $37 – September 5</w:t>
      </w:r>
      <w:r w:rsidRPr="00315EF3">
        <w:rPr>
          <w:rFonts w:ascii="Arial" w:hAnsi="Arial" w:cs="Arial"/>
          <w:sz w:val="22"/>
          <w:szCs w:val="22"/>
          <w:vertAlign w:val="superscript"/>
        </w:rPr>
        <w:t>th</w:t>
      </w:r>
      <w:r>
        <w:rPr>
          <w:rFonts w:ascii="Arial" w:hAnsi="Arial" w:cs="Arial"/>
          <w:sz w:val="22"/>
          <w:szCs w:val="22"/>
        </w:rPr>
        <w:t xml:space="preserve"> - October 20</w:t>
      </w:r>
      <w:r w:rsidRPr="00315EF3">
        <w:rPr>
          <w:rFonts w:ascii="Arial" w:hAnsi="Arial" w:cs="Arial"/>
          <w:sz w:val="22"/>
          <w:szCs w:val="22"/>
          <w:vertAlign w:val="superscript"/>
        </w:rPr>
        <w:t>th</w:t>
      </w:r>
    </w:p>
    <w:p w14:paraId="57C9E952" w14:textId="77777777" w:rsidR="006D4851" w:rsidRPr="005B3C8F" w:rsidRDefault="006D4851" w:rsidP="006D4851">
      <w:pPr>
        <w:ind w:firstLine="360"/>
        <w:rPr>
          <w:rFonts w:ascii="Arial" w:hAnsi="Arial" w:cs="Arial"/>
          <w:i/>
          <w:iCs/>
          <w:sz w:val="22"/>
          <w:szCs w:val="22"/>
        </w:rPr>
      </w:pPr>
      <w:r w:rsidRPr="005B3C8F">
        <w:rPr>
          <w:rFonts w:ascii="Arial" w:hAnsi="Arial" w:cs="Arial"/>
          <w:b/>
          <w:bCs/>
          <w:sz w:val="22"/>
          <w:szCs w:val="22"/>
        </w:rPr>
        <w:t>Late Registration</w:t>
      </w:r>
      <w:r>
        <w:rPr>
          <w:rFonts w:ascii="Arial" w:hAnsi="Arial" w:cs="Arial"/>
          <w:sz w:val="22"/>
          <w:szCs w:val="22"/>
        </w:rPr>
        <w:t xml:space="preserve"> - $42 – October 20</w:t>
      </w:r>
      <w:r w:rsidRPr="005B3C8F">
        <w:rPr>
          <w:rFonts w:ascii="Arial" w:hAnsi="Arial" w:cs="Arial"/>
          <w:sz w:val="22"/>
          <w:szCs w:val="22"/>
          <w:vertAlign w:val="superscript"/>
        </w:rPr>
        <w:t>th</w:t>
      </w:r>
      <w:r>
        <w:rPr>
          <w:rFonts w:ascii="Arial" w:hAnsi="Arial" w:cs="Arial"/>
          <w:sz w:val="22"/>
          <w:szCs w:val="22"/>
        </w:rPr>
        <w:t xml:space="preserve"> – November 8</w:t>
      </w:r>
      <w:r w:rsidRPr="005B3C8F">
        <w:rPr>
          <w:rFonts w:ascii="Arial" w:hAnsi="Arial" w:cs="Arial"/>
          <w:sz w:val="22"/>
          <w:szCs w:val="22"/>
          <w:vertAlign w:val="superscript"/>
        </w:rPr>
        <w:t>th</w:t>
      </w:r>
    </w:p>
    <w:p w14:paraId="073BB52D" w14:textId="10B74DBA" w:rsidR="006D4851" w:rsidRPr="00B130CB" w:rsidRDefault="006D4851" w:rsidP="00B130CB">
      <w:pPr>
        <w:ind w:firstLine="360"/>
        <w:rPr>
          <w:rFonts w:ascii="Arial" w:hAnsi="Arial" w:cs="Arial"/>
          <w:i/>
          <w:iCs/>
          <w:sz w:val="22"/>
          <w:szCs w:val="22"/>
        </w:rPr>
      </w:pPr>
      <w:r w:rsidRPr="005B3C8F">
        <w:rPr>
          <w:rFonts w:ascii="Arial" w:hAnsi="Arial" w:cs="Arial"/>
          <w:b/>
          <w:bCs/>
          <w:sz w:val="22"/>
          <w:szCs w:val="22"/>
        </w:rPr>
        <w:t>Registration on Site</w:t>
      </w:r>
      <w:r w:rsidRPr="005B3C8F">
        <w:rPr>
          <w:rFonts w:ascii="Arial" w:hAnsi="Arial" w:cs="Arial"/>
          <w:sz w:val="22"/>
          <w:szCs w:val="22"/>
        </w:rPr>
        <w:t xml:space="preserve"> - </w:t>
      </w:r>
      <w:r w:rsidRPr="005B3C8F">
        <w:rPr>
          <w:rFonts w:ascii="Arial" w:hAnsi="Arial" w:cs="Arial"/>
          <w:i/>
          <w:iCs/>
          <w:sz w:val="22"/>
          <w:szCs w:val="22"/>
        </w:rPr>
        <w:t xml:space="preserve">will be available at the late registration cost, however, you will not be able to obtain tickets to any </w:t>
      </w:r>
      <w:proofErr w:type="gramStart"/>
      <w:r w:rsidRPr="005B3C8F">
        <w:rPr>
          <w:rFonts w:ascii="Arial" w:hAnsi="Arial" w:cs="Arial"/>
          <w:i/>
          <w:iCs/>
          <w:sz w:val="22"/>
          <w:szCs w:val="22"/>
        </w:rPr>
        <w:t>meals</w:t>
      </w:r>
      <w:proofErr w:type="gramEnd"/>
    </w:p>
    <w:p w14:paraId="18A23D04" w14:textId="77777777" w:rsidR="006D4851" w:rsidRDefault="006D4851" w:rsidP="006D4851">
      <w:pPr>
        <w:ind w:firstLine="360"/>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777024" behindDoc="0" locked="0" layoutInCell="1" allowOverlap="1" wp14:anchorId="7BF38874" wp14:editId="48C6B6B6">
                <wp:simplePos x="0" y="0"/>
                <wp:positionH relativeFrom="column">
                  <wp:posOffset>1605915</wp:posOffset>
                </wp:positionH>
                <wp:positionV relativeFrom="paragraph">
                  <wp:posOffset>101781</wp:posOffset>
                </wp:positionV>
                <wp:extent cx="2924432" cy="43660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924432" cy="436605"/>
                        </a:xfrm>
                        <a:prstGeom prst="roundRect">
                          <a:avLst/>
                        </a:prstGeom>
                        <a:solidFill>
                          <a:srgbClr val="C00000"/>
                        </a:solidFill>
                        <a:ln w="6350">
                          <a:noFill/>
                        </a:ln>
                      </wps:spPr>
                      <wps:txbx>
                        <w:txbxContent>
                          <w:p w14:paraId="462770FF" w14:textId="77777777" w:rsidR="006D4851" w:rsidRPr="00DB72D4" w:rsidRDefault="00000000" w:rsidP="006D4851">
                            <w:pPr>
                              <w:jc w:val="center"/>
                              <w:rPr>
                                <w:rFonts w:ascii="Arial" w:hAnsi="Arial" w:cs="Arial"/>
                                <w:b/>
                                <w:bCs/>
                                <w:i/>
                                <w:iCs/>
                                <w:color w:val="FFFFFF" w:themeColor="background1"/>
                                <w:sz w:val="36"/>
                                <w:szCs w:val="36"/>
                                <w:u w:val="single"/>
                              </w:rPr>
                            </w:pPr>
                            <w:hyperlink r:id="rId26" w:history="1">
                              <w:r w:rsidR="006D4851" w:rsidRPr="00DB72D4">
                                <w:rPr>
                                  <w:rStyle w:val="Hyperlink"/>
                                  <w:rFonts w:ascii="Arial" w:hAnsi="Arial" w:cs="Arial"/>
                                  <w:b/>
                                  <w:bCs/>
                                  <w:i/>
                                  <w:iCs/>
                                  <w:color w:val="FFFFFF" w:themeColor="background1"/>
                                  <w:sz w:val="36"/>
                                  <w:szCs w:val="36"/>
                                </w:rPr>
                                <w:t>Register for Convention</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F38874" id="Text Box 14" o:spid="_x0000_s1026" style="position:absolute;left:0;text-align:left;margin-left:126.45pt;margin-top:8pt;width:230.25pt;height:34.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" fillcolor="#c00000" stroked="f" strokeweight=".5pt">
                <v:textbox>
                  <w:txbxContent>
                    <w:p w14:paraId="462770FF" w14:textId="77777777" w:rsidR="006D4851" w:rsidRPr="00DB72D4" w:rsidRDefault="00000000" w:rsidP="006D4851">
                      <w:pPr>
                        <w:jc w:val="center"/>
                        <w:rPr>
                          <w:rFonts w:ascii="Arial" w:hAnsi="Arial" w:cs="Arial"/>
                          <w:b/>
                          <w:bCs/>
                          <w:i/>
                          <w:iCs/>
                          <w:color w:val="FFFFFF" w:themeColor="background1"/>
                          <w:sz w:val="36"/>
                          <w:szCs w:val="36"/>
                          <w:u w:val="single"/>
                        </w:rPr>
                      </w:pPr>
                      <w:hyperlink r:id="rId27" w:history="1">
                        <w:r w:rsidR="006D4851" w:rsidRPr="00DB72D4">
                          <w:rPr>
                            <w:rStyle w:val="Hyperlink"/>
                            <w:rFonts w:ascii="Arial" w:hAnsi="Arial" w:cs="Arial"/>
                            <w:b/>
                            <w:bCs/>
                            <w:i/>
                            <w:iCs/>
                            <w:color w:val="FFFFFF" w:themeColor="background1"/>
                            <w:sz w:val="36"/>
                            <w:szCs w:val="36"/>
                          </w:rPr>
                          <w:t>Register for Convention</w:t>
                        </w:r>
                      </w:hyperlink>
                    </w:p>
                  </w:txbxContent>
                </v:textbox>
              </v:roundrect>
            </w:pict>
          </mc:Fallback>
        </mc:AlternateContent>
      </w:r>
    </w:p>
    <w:p w14:paraId="230B88BD" w14:textId="77777777" w:rsidR="006D4851" w:rsidRDefault="006D4851" w:rsidP="006D4851">
      <w:pPr>
        <w:rPr>
          <w:rFonts w:ascii="Arial" w:hAnsi="Arial" w:cs="Arial"/>
          <w:sz w:val="21"/>
          <w:szCs w:val="21"/>
        </w:rPr>
      </w:pPr>
    </w:p>
    <w:p w14:paraId="0C897CAD" w14:textId="77777777" w:rsidR="006D4851" w:rsidRDefault="006D4851" w:rsidP="006D4851">
      <w:pPr>
        <w:rPr>
          <w:rFonts w:ascii="Arial" w:hAnsi="Arial" w:cs="Arial"/>
          <w:sz w:val="21"/>
          <w:szCs w:val="21"/>
        </w:rPr>
      </w:pPr>
    </w:p>
    <w:p w14:paraId="10851C25" w14:textId="17D3F1B7" w:rsidR="006D4851" w:rsidRDefault="006D4851" w:rsidP="006D4851">
      <w:pPr>
        <w:rPr>
          <w:rFonts w:ascii="Arial" w:hAnsi="Arial" w:cs="Arial"/>
          <w:noProof/>
          <w:sz w:val="23"/>
          <w:szCs w:val="23"/>
        </w:rPr>
      </w:pPr>
      <w:r w:rsidRPr="00995F8A">
        <w:rPr>
          <w:rFonts w:ascii="Arial" w:hAnsi="Arial" w:cs="Arial"/>
          <w:noProof/>
          <w:sz w:val="23"/>
          <w:szCs w:val="23"/>
        </w:rPr>
        <w:t xml:space="preserve"> </w:t>
      </w:r>
    </w:p>
    <w:p w14:paraId="5D95819E" w14:textId="5A072509" w:rsidR="006D4851" w:rsidRDefault="006D4851" w:rsidP="006D4851">
      <w:pPr>
        <w:rPr>
          <w:rFonts w:ascii="Arial" w:hAnsi="Arial" w:cs="Arial"/>
          <w:noProof/>
          <w:sz w:val="23"/>
          <w:szCs w:val="23"/>
        </w:rPr>
      </w:pPr>
    </w:p>
    <w:p w14:paraId="4B9A83DB" w14:textId="61801FD1" w:rsidR="006D4851" w:rsidRDefault="006D4851" w:rsidP="006D4851">
      <w:pPr>
        <w:jc w:val="center"/>
        <w:rPr>
          <w:rFonts w:ascii="Arial" w:hAnsi="Arial" w:cs="Arial"/>
          <w:sz w:val="21"/>
          <w:szCs w:val="21"/>
        </w:rPr>
      </w:pPr>
      <w:r>
        <w:rPr>
          <w:rFonts w:ascii="Arial" w:hAnsi="Arial" w:cs="Arial"/>
          <w:noProof/>
          <w:sz w:val="23"/>
          <w:szCs w:val="23"/>
        </w:rPr>
        <w:drawing>
          <wp:inline distT="0" distB="0" distL="0" distR="0" wp14:anchorId="0A5C459A" wp14:editId="10E6E47D">
            <wp:extent cx="5306785" cy="1485900"/>
            <wp:effectExtent l="0" t="0" r="1905" b="0"/>
            <wp:docPr id="17" name="Picture 17" descr="A rainbow over a waterf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rainbow over a waterfall&#10;&#10;Description automatically generated with low confidence"/>
                    <pic:cNvPicPr/>
                  </pic:nvPicPr>
                  <pic:blipFill>
                    <a:blip r:embed="rId28">
                      <a:extLst>
                        <a:ext uri="{28A0092B-C50C-407E-A947-70E740481C1C}">
                          <a14:useLocalDpi xmlns:a14="http://schemas.microsoft.com/office/drawing/2010/main" val="0"/>
                        </a:ext>
                      </a:extLst>
                    </a:blip>
                    <a:stretch>
                      <a:fillRect/>
                    </a:stretch>
                  </pic:blipFill>
                  <pic:spPr>
                    <a:xfrm>
                      <a:off x="0" y="0"/>
                      <a:ext cx="5306785" cy="1485900"/>
                    </a:xfrm>
                    <a:prstGeom prst="rect">
                      <a:avLst/>
                    </a:prstGeom>
                  </pic:spPr>
                </pic:pic>
              </a:graphicData>
            </a:graphic>
          </wp:inline>
        </w:drawing>
      </w:r>
    </w:p>
    <w:p w14:paraId="3AC2C847" w14:textId="77777777" w:rsidR="006D4851" w:rsidRDefault="006D4851" w:rsidP="006D4851">
      <w:pPr>
        <w:pStyle w:val="Heading2"/>
      </w:pPr>
      <w:bookmarkStart w:id="45" w:name="_Convention_Feature:_Niagara"/>
      <w:bookmarkEnd w:id="45"/>
    </w:p>
    <w:p w14:paraId="01C15343" w14:textId="573BAB99" w:rsidR="006D4851" w:rsidRDefault="006D4851" w:rsidP="006D4851">
      <w:pPr>
        <w:pStyle w:val="Heading2"/>
      </w:pPr>
      <w:bookmarkStart w:id="46" w:name="_Convention_Feature:_NY"/>
      <w:bookmarkStart w:id="47" w:name="_Convention_Feature:_Dr."/>
      <w:bookmarkStart w:id="48" w:name="_Convention_Feature:_Community"/>
      <w:bookmarkEnd w:id="46"/>
      <w:bookmarkEnd w:id="47"/>
      <w:bookmarkEnd w:id="48"/>
      <w:r>
        <w:t xml:space="preserve">Convention Feature: </w:t>
      </w:r>
      <w:r w:rsidR="007E118A">
        <w:t>Community Service reaches Community Mission</w:t>
      </w:r>
      <w:r w:rsidR="009B661F">
        <w:t>s</w:t>
      </w:r>
      <w:r w:rsidR="007E118A">
        <w:t xml:space="preserve"> of Niagara </w:t>
      </w:r>
      <w:r w:rsidR="009B661F">
        <w:t>Frontier</w:t>
      </w:r>
    </w:p>
    <w:p w14:paraId="70A3D7A0" w14:textId="71C09667" w:rsidR="006D4851" w:rsidRDefault="009B661F" w:rsidP="006D4851">
      <w:pPr>
        <w:rPr>
          <w:rFonts w:ascii="Arial" w:hAnsi="Arial" w:cs="Arial"/>
          <w:sz w:val="21"/>
          <w:szCs w:val="21"/>
        </w:rPr>
      </w:pPr>
      <w:r>
        <w:rPr>
          <w:rFonts w:ascii="Arial" w:hAnsi="Arial" w:cs="Arial"/>
          <w:noProof/>
          <w:sz w:val="21"/>
          <w:szCs w:val="21"/>
        </w:rPr>
        <w:drawing>
          <wp:anchor distT="0" distB="0" distL="114300" distR="114300" simplePos="0" relativeHeight="251785216" behindDoc="0" locked="0" layoutInCell="1" allowOverlap="1" wp14:anchorId="5B1E2B8D" wp14:editId="6DB20C14">
            <wp:simplePos x="0" y="0"/>
            <wp:positionH relativeFrom="column">
              <wp:posOffset>-635</wp:posOffset>
            </wp:positionH>
            <wp:positionV relativeFrom="paragraph">
              <wp:posOffset>155575</wp:posOffset>
            </wp:positionV>
            <wp:extent cx="1506855" cy="694055"/>
            <wp:effectExtent l="0" t="0" r="4445" b="4445"/>
            <wp:wrapSquare wrapText="bothSides"/>
            <wp:docPr id="3452935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93570" name="Picture 3"/>
                    <pic:cNvPicPr/>
                  </pic:nvPicPr>
                  <pic:blipFill>
                    <a:blip r:embed="rId29">
                      <a:extLst>
                        <a:ext uri="{28A0092B-C50C-407E-A947-70E740481C1C}">
                          <a14:useLocalDpi xmlns:a14="http://schemas.microsoft.com/office/drawing/2010/main" val="0"/>
                        </a:ext>
                      </a:extLst>
                    </a:blip>
                    <a:stretch>
                      <a:fillRect/>
                    </a:stretch>
                  </pic:blipFill>
                  <pic:spPr>
                    <a:xfrm>
                      <a:off x="0" y="0"/>
                      <a:ext cx="1506855" cy="694055"/>
                    </a:xfrm>
                    <a:prstGeom prst="rect">
                      <a:avLst/>
                    </a:prstGeom>
                  </pic:spPr>
                </pic:pic>
              </a:graphicData>
            </a:graphic>
            <wp14:sizeRelH relativeFrom="page">
              <wp14:pctWidth>0</wp14:pctWidth>
            </wp14:sizeRelH>
            <wp14:sizeRelV relativeFrom="page">
              <wp14:pctHeight>0</wp14:pctHeight>
            </wp14:sizeRelV>
          </wp:anchor>
        </w:drawing>
      </w:r>
    </w:p>
    <w:p w14:paraId="2342F308" w14:textId="0C9B5EE1" w:rsidR="009B661F" w:rsidRPr="009B661F" w:rsidRDefault="007E118A" w:rsidP="009B661F">
      <w:pPr>
        <w:rPr>
          <w:rFonts w:ascii="Arial" w:hAnsi="Arial" w:cs="Arial"/>
          <w:sz w:val="21"/>
          <w:szCs w:val="21"/>
        </w:rPr>
      </w:pPr>
      <w:r w:rsidRPr="009B661F">
        <w:rPr>
          <w:rFonts w:ascii="Arial" w:hAnsi="Arial" w:cs="Arial"/>
          <w:sz w:val="21"/>
          <w:szCs w:val="21"/>
        </w:rPr>
        <w:t xml:space="preserve">The Host Committee </w:t>
      </w:r>
      <w:r w:rsidR="009B661F" w:rsidRPr="009B661F">
        <w:rPr>
          <w:rFonts w:ascii="Arial" w:hAnsi="Arial" w:cs="Arial"/>
          <w:sz w:val="21"/>
          <w:szCs w:val="21"/>
        </w:rPr>
        <w:t xml:space="preserve">for this year’s National Grange Convention </w:t>
      </w:r>
      <w:r w:rsidRPr="009B661F">
        <w:rPr>
          <w:rFonts w:ascii="Arial" w:hAnsi="Arial" w:cs="Arial"/>
          <w:sz w:val="21"/>
          <w:szCs w:val="21"/>
        </w:rPr>
        <w:t xml:space="preserve">has chosen </w:t>
      </w:r>
      <w:hyperlink r:id="rId30" w:history="1">
        <w:r w:rsidRPr="009B661F">
          <w:rPr>
            <w:rStyle w:val="Hyperlink"/>
            <w:rFonts w:ascii="Arial" w:hAnsi="Arial" w:cs="Arial"/>
            <w:b/>
            <w:bCs/>
            <w:color w:val="0432FF"/>
            <w:sz w:val="21"/>
            <w:szCs w:val="21"/>
          </w:rPr>
          <w:t>Community Missions of Niagara</w:t>
        </w:r>
      </w:hyperlink>
      <w:r w:rsidR="009B661F" w:rsidRPr="009B661F">
        <w:rPr>
          <w:rStyle w:val="Hyperlink"/>
          <w:rFonts w:ascii="Arial" w:hAnsi="Arial" w:cs="Arial"/>
          <w:b/>
          <w:bCs/>
          <w:color w:val="0432FF"/>
          <w:sz w:val="21"/>
          <w:szCs w:val="21"/>
        </w:rPr>
        <w:t xml:space="preserve"> Frontier</w:t>
      </w:r>
      <w:r w:rsidRPr="009B661F">
        <w:rPr>
          <w:rFonts w:ascii="Arial" w:hAnsi="Arial" w:cs="Arial"/>
          <w:sz w:val="21"/>
          <w:szCs w:val="21"/>
        </w:rPr>
        <w:t xml:space="preserve"> as the recipient of this year’s community service collection. </w:t>
      </w:r>
    </w:p>
    <w:p w14:paraId="6E56A750" w14:textId="77777777" w:rsidR="009B661F" w:rsidRPr="009B661F" w:rsidRDefault="009B661F" w:rsidP="009B661F">
      <w:pPr>
        <w:rPr>
          <w:rFonts w:ascii="Arial" w:hAnsi="Arial" w:cs="Arial"/>
          <w:sz w:val="21"/>
          <w:szCs w:val="21"/>
        </w:rPr>
      </w:pPr>
      <w:r w:rsidRPr="009B661F">
        <w:rPr>
          <w:rFonts w:ascii="Arial" w:hAnsi="Arial" w:cs="Arial"/>
          <w:sz w:val="21"/>
          <w:szCs w:val="21"/>
        </w:rPr>
        <w:t xml:space="preserve">Community Missions of Niagara Frontier </w:t>
      </w:r>
      <w:r w:rsidRPr="009B661F">
        <w:rPr>
          <w:rFonts w:ascii="Arial" w:hAnsi="Arial" w:cs="Arial"/>
          <w:sz w:val="21"/>
          <w:szCs w:val="21"/>
          <w:shd w:val="clear" w:color="auto" w:fill="FFFFFF"/>
        </w:rPr>
        <w:t>has provided a unique blend of services to address the needs of the Niagara community since its founding in 1925.</w:t>
      </w:r>
    </w:p>
    <w:p w14:paraId="2A67B061" w14:textId="77777777" w:rsidR="009B661F" w:rsidRPr="009B661F" w:rsidRDefault="009B661F" w:rsidP="009B661F">
      <w:pPr>
        <w:rPr>
          <w:rFonts w:ascii="Arial" w:hAnsi="Arial" w:cs="Arial"/>
          <w:sz w:val="21"/>
          <w:szCs w:val="21"/>
        </w:rPr>
      </w:pPr>
      <w:r w:rsidRPr="009B661F">
        <w:rPr>
          <w:rFonts w:ascii="Arial" w:hAnsi="Arial" w:cs="Arial"/>
          <w:sz w:val="21"/>
          <w:szCs w:val="21"/>
          <w:shd w:val="clear" w:color="auto" w:fill="FFFFFF"/>
        </w:rPr>
        <w:t>The initial population served was homeless individuals and families. Since its founding, CMI programs have evolved to meet the needs of its community. The agency now provides 21 programs between its four divisions: Crisis &amp; Community Services, Mental Health Housing Services, Mental Health Recovery Services, and Youth Services.</w:t>
      </w:r>
    </w:p>
    <w:p w14:paraId="6C00E349" w14:textId="1F48D2A8" w:rsidR="009B661F" w:rsidRPr="009B661F" w:rsidRDefault="009B661F" w:rsidP="009B661F">
      <w:pPr>
        <w:rPr>
          <w:rFonts w:ascii="Arial" w:hAnsi="Arial" w:cs="Arial"/>
          <w:sz w:val="21"/>
          <w:szCs w:val="21"/>
          <w:shd w:val="clear" w:color="auto" w:fill="FFFFFF"/>
        </w:rPr>
      </w:pPr>
      <w:r w:rsidRPr="009B661F">
        <w:rPr>
          <w:rFonts w:ascii="Arial" w:hAnsi="Arial" w:cs="Arial"/>
          <w:sz w:val="21"/>
          <w:szCs w:val="21"/>
          <w:shd w:val="clear" w:color="auto" w:fill="FFFFFF"/>
        </w:rPr>
        <w:t xml:space="preserve">The agency serves a diverse set of populations including youth, adults, families, homeless, juvenile justice involved youth, youth and adults with psychiatric challenges, persons living with HIV/AIDS, trafficked youth and adults, and ex-offender parole individuals. In general, CMI serves a vulnerable population of individuals </w:t>
      </w:r>
      <w:r w:rsidRPr="009B661F">
        <w:rPr>
          <w:rFonts w:ascii="Arial" w:hAnsi="Arial" w:cs="Arial"/>
          <w:sz w:val="21"/>
          <w:szCs w:val="21"/>
          <w:shd w:val="clear" w:color="auto" w:fill="FFFFFF"/>
        </w:rPr>
        <w:t>who</w:t>
      </w:r>
      <w:r w:rsidRPr="009B661F">
        <w:rPr>
          <w:rFonts w:ascii="Arial" w:hAnsi="Arial" w:cs="Arial"/>
          <w:sz w:val="21"/>
          <w:szCs w:val="21"/>
          <w:shd w:val="clear" w:color="auto" w:fill="FFFFFF"/>
        </w:rPr>
        <w:t>, through a variety of circumstances, have been marginalized, overlooked</w:t>
      </w:r>
      <w:r w:rsidRPr="009B661F">
        <w:rPr>
          <w:rFonts w:ascii="Arial" w:hAnsi="Arial" w:cs="Arial"/>
          <w:sz w:val="21"/>
          <w:szCs w:val="21"/>
          <w:shd w:val="clear" w:color="auto" w:fill="FFFFFF"/>
        </w:rPr>
        <w:t xml:space="preserve">, or </w:t>
      </w:r>
      <w:r w:rsidRPr="009B661F">
        <w:rPr>
          <w:rFonts w:ascii="Arial" w:hAnsi="Arial" w:cs="Arial"/>
          <w:sz w:val="21"/>
          <w:szCs w:val="21"/>
          <w:shd w:val="clear" w:color="auto" w:fill="FFFFFF"/>
        </w:rPr>
        <w:t>challenging in their presentations and behaviors.</w:t>
      </w:r>
    </w:p>
    <w:p w14:paraId="1ACB1550" w14:textId="77777777" w:rsidR="009B661F" w:rsidRPr="009B661F" w:rsidRDefault="009B661F" w:rsidP="009B661F">
      <w:pPr>
        <w:rPr>
          <w:rFonts w:ascii="Arial" w:hAnsi="Arial" w:cs="Arial"/>
          <w:sz w:val="21"/>
          <w:szCs w:val="21"/>
        </w:rPr>
      </w:pPr>
      <w:r w:rsidRPr="009B661F">
        <w:rPr>
          <w:rFonts w:ascii="Arial" w:hAnsi="Arial" w:cs="Arial"/>
          <w:sz w:val="21"/>
          <w:szCs w:val="21"/>
        </w:rPr>
        <w:t xml:space="preserve">Granges and attendees are encouraged to send or bring socks, hats, or mittens for men or women to this year’s Convention. </w:t>
      </w:r>
    </w:p>
    <w:p w14:paraId="3A093F83" w14:textId="2732E8E5" w:rsidR="009B661F" w:rsidRPr="009B661F" w:rsidRDefault="009B661F" w:rsidP="009B661F">
      <w:pPr>
        <w:rPr>
          <w:rFonts w:ascii="Arial" w:hAnsi="Arial" w:cs="Arial"/>
          <w:sz w:val="21"/>
          <w:szCs w:val="21"/>
        </w:rPr>
      </w:pPr>
      <w:r w:rsidRPr="009B661F">
        <w:rPr>
          <w:rFonts w:ascii="Arial" w:hAnsi="Arial" w:cs="Arial"/>
          <w:sz w:val="21"/>
          <w:szCs w:val="21"/>
        </w:rPr>
        <w:tab/>
        <w:t xml:space="preserve">Through a partnership with </w:t>
      </w:r>
      <w:hyperlink r:id="rId31" w:history="1">
        <w:r w:rsidRPr="009B661F">
          <w:rPr>
            <w:rStyle w:val="Hyperlink"/>
            <w:rFonts w:ascii="Arial" w:hAnsi="Arial" w:cs="Arial"/>
            <w:sz w:val="21"/>
            <w:szCs w:val="21"/>
          </w:rPr>
          <w:t>Franklin Morrow</w:t>
        </w:r>
      </w:hyperlink>
      <w:r w:rsidRPr="009B661F">
        <w:rPr>
          <w:rFonts w:ascii="Arial" w:hAnsi="Arial" w:cs="Arial"/>
          <w:sz w:val="21"/>
          <w:szCs w:val="21"/>
        </w:rPr>
        <w:t>, the National Grange has already made the first donation to this important endeavor. Franklin Morrow is the manufacturer of the new Grange Socks in the Supply Store – through their efforts, for every pair of socks sold, a pair of socks is donated to a good cause. Earlier this week, Alex Goodman, owner of Franklin Morrow, delivered 300 pairs of socks to the Community Mission</w:t>
      </w:r>
      <w:r w:rsidRPr="009B661F">
        <w:rPr>
          <w:rFonts w:ascii="Arial" w:hAnsi="Arial" w:cs="Arial"/>
          <w:sz w:val="21"/>
          <w:szCs w:val="21"/>
        </w:rPr>
        <w:t>s</w:t>
      </w:r>
      <w:r w:rsidRPr="009B661F">
        <w:rPr>
          <w:rFonts w:ascii="Arial" w:hAnsi="Arial" w:cs="Arial"/>
          <w:sz w:val="21"/>
          <w:szCs w:val="21"/>
        </w:rPr>
        <w:t>, with 100 pairs being donated by the National Grange and an additional 100 pairs donated by the company.</w:t>
      </w:r>
    </w:p>
    <w:p w14:paraId="1CB1FCDA" w14:textId="60DDFFFD" w:rsidR="009B661F" w:rsidRPr="009B661F" w:rsidRDefault="007E118A" w:rsidP="009B661F">
      <w:pPr>
        <w:rPr>
          <w:rFonts w:ascii="Arial" w:hAnsi="Arial" w:cs="Arial"/>
          <w:sz w:val="21"/>
          <w:szCs w:val="21"/>
        </w:rPr>
      </w:pPr>
      <w:r w:rsidRPr="009B661F">
        <w:rPr>
          <w:rFonts w:ascii="Arial" w:hAnsi="Arial" w:cs="Arial"/>
          <w:sz w:val="21"/>
          <w:szCs w:val="21"/>
        </w:rPr>
        <w:t xml:space="preserve">If you would rather make a financial contribution, please contact </w:t>
      </w:r>
      <w:hyperlink r:id="rId32" w:history="1">
        <w:r w:rsidRPr="009B661F">
          <w:rPr>
            <w:rStyle w:val="Hyperlink"/>
            <w:rFonts w:ascii="Arial" w:hAnsi="Arial" w:cs="Arial"/>
            <w:b/>
            <w:bCs/>
            <w:sz w:val="21"/>
            <w:szCs w:val="21"/>
          </w:rPr>
          <w:t>Paula Turne</w:t>
        </w:r>
        <w:bookmarkStart w:id="49" w:name="_National_Grange_Convention_1"/>
        <w:bookmarkEnd w:id="49"/>
        <w:r w:rsidRPr="009B661F">
          <w:rPr>
            <w:rStyle w:val="Hyperlink"/>
            <w:rFonts w:ascii="Arial" w:hAnsi="Arial" w:cs="Arial"/>
            <w:b/>
            <w:bCs/>
            <w:sz w:val="21"/>
            <w:szCs w:val="21"/>
          </w:rPr>
          <w:t>r</w:t>
        </w:r>
      </w:hyperlink>
      <w:r w:rsidR="009B661F" w:rsidRPr="009B661F">
        <w:rPr>
          <w:rFonts w:ascii="Arial" w:hAnsi="Arial" w:cs="Arial"/>
          <w:sz w:val="21"/>
          <w:szCs w:val="21"/>
        </w:rPr>
        <w:t>.</w:t>
      </w:r>
    </w:p>
    <w:p w14:paraId="39B24A35" w14:textId="2F41BB4C" w:rsidR="009B661F" w:rsidRPr="009B661F" w:rsidRDefault="009B661F" w:rsidP="009B661F">
      <w:pPr>
        <w:rPr>
          <w:rFonts w:ascii="Arial" w:hAnsi="Arial" w:cs="Arial"/>
          <w:sz w:val="21"/>
          <w:szCs w:val="21"/>
        </w:rPr>
      </w:pPr>
      <w:r w:rsidRPr="009B661F">
        <w:rPr>
          <w:rFonts w:ascii="Arial" w:hAnsi="Arial" w:cs="Arial"/>
          <w:sz w:val="21"/>
          <w:szCs w:val="21"/>
        </w:rPr>
        <w:tab/>
        <w:t>Convention attendees who go on the Youth Tour will also be visiting Community Missions to participate in an in-person service project.</w:t>
      </w:r>
    </w:p>
    <w:p w14:paraId="33712045" w14:textId="77777777" w:rsidR="009B661F" w:rsidRDefault="009B661F" w:rsidP="009B661F">
      <w:pPr>
        <w:rPr>
          <w:rFonts w:ascii="Arial" w:hAnsi="Arial" w:cs="Arial"/>
          <w:sz w:val="21"/>
          <w:szCs w:val="21"/>
        </w:rPr>
      </w:pPr>
    </w:p>
    <w:p w14:paraId="2882303F" w14:textId="77CF1DD3" w:rsidR="009B661F" w:rsidRDefault="009B661F" w:rsidP="009B661F">
      <w:pPr>
        <w:rPr>
          <w:rFonts w:ascii="Arial" w:hAnsi="Arial" w:cs="Arial"/>
          <w:sz w:val="21"/>
          <w:szCs w:val="21"/>
        </w:rPr>
      </w:pPr>
      <w:r>
        <w:rPr>
          <w:rFonts w:ascii="Arial" w:hAnsi="Arial" w:cs="Arial"/>
          <w:noProof/>
          <w:sz w:val="21"/>
          <w:szCs w:val="21"/>
        </w:rPr>
        <w:drawing>
          <wp:inline distT="0" distB="0" distL="0" distR="0" wp14:anchorId="5FB81A71" wp14:editId="7D3BEFF2">
            <wp:extent cx="5943600" cy="2743200"/>
            <wp:effectExtent l="0" t="0" r="0" b="0"/>
            <wp:docPr id="965350710" name="Picture 3" descr="A person standing in front of a box of black clot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350710" name="Picture 3" descr="A person standing in front of a box of black clothing&#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743200"/>
                    </a:xfrm>
                    <a:prstGeom prst="rect">
                      <a:avLst/>
                    </a:prstGeom>
                  </pic:spPr>
                </pic:pic>
              </a:graphicData>
            </a:graphic>
          </wp:inline>
        </w:drawing>
      </w:r>
    </w:p>
    <w:p w14:paraId="2C1F5E71" w14:textId="1BE348F9" w:rsidR="009B661F" w:rsidRPr="009B661F" w:rsidRDefault="009B661F" w:rsidP="009B661F">
      <w:pPr>
        <w:rPr>
          <w:rFonts w:ascii="Arial" w:hAnsi="Arial" w:cs="Arial"/>
          <w:i/>
          <w:iCs/>
          <w:sz w:val="18"/>
          <w:szCs w:val="18"/>
        </w:rPr>
      </w:pPr>
      <w:r w:rsidRPr="009B661F">
        <w:rPr>
          <w:rFonts w:ascii="Arial" w:hAnsi="Arial" w:cs="Arial"/>
          <w:i/>
          <w:iCs/>
          <w:sz w:val="18"/>
          <w:szCs w:val="18"/>
        </w:rPr>
        <w:t>Alex Goodman, owner of Franklin Morrow, delivered 300 pairs of socks to Community Missions of Niagara Frontier earlier this week.</w:t>
      </w:r>
    </w:p>
    <w:p w14:paraId="148AF447" w14:textId="43A5A2A8" w:rsidR="00C76D3C" w:rsidRPr="00C76D3C" w:rsidRDefault="00E9643D" w:rsidP="00817543">
      <w:pPr>
        <w:pStyle w:val="Heading1"/>
        <w:rPr>
          <w:rFonts w:ascii="Arial" w:hAnsi="Arial" w:cs="Arial"/>
          <w:b/>
          <w:bCs/>
          <w:sz w:val="28"/>
          <w:szCs w:val="28"/>
          <w:u w:val="single"/>
        </w:rPr>
      </w:pPr>
      <w:bookmarkStart w:id="50" w:name="_Participate_in_a"/>
      <w:bookmarkEnd w:id="50"/>
      <w:r>
        <w:rPr>
          <w:rFonts w:ascii="Arial" w:hAnsi="Arial" w:cs="Arial"/>
          <w:b/>
          <w:bCs/>
          <w:sz w:val="28"/>
          <w:szCs w:val="28"/>
          <w:u w:val="single"/>
        </w:rPr>
        <w:t xml:space="preserve">Participate in </w:t>
      </w:r>
      <w:r w:rsidR="000878CC">
        <w:rPr>
          <w:rFonts w:ascii="Arial" w:hAnsi="Arial" w:cs="Arial"/>
          <w:b/>
          <w:bCs/>
          <w:sz w:val="28"/>
          <w:szCs w:val="28"/>
          <w:u w:val="single"/>
        </w:rPr>
        <w:t xml:space="preserve">a National Grange service </w:t>
      </w:r>
      <w:proofErr w:type="gramStart"/>
      <w:r w:rsidR="000878CC">
        <w:rPr>
          <w:rFonts w:ascii="Arial" w:hAnsi="Arial" w:cs="Arial"/>
          <w:b/>
          <w:bCs/>
          <w:sz w:val="28"/>
          <w:szCs w:val="28"/>
          <w:u w:val="single"/>
        </w:rPr>
        <w:t>project</w:t>
      </w:r>
      <w:proofErr w:type="gramEnd"/>
    </w:p>
    <w:p w14:paraId="31CA011D" w14:textId="77777777" w:rsidR="00C76D3C" w:rsidRDefault="00C76D3C" w:rsidP="00C76D3C">
      <w:pPr>
        <w:shd w:val="clear" w:color="auto" w:fill="FFFFFF"/>
        <w:textAlignment w:val="baseline"/>
        <w:rPr>
          <w:rFonts w:ascii="Segoe UI" w:hAnsi="Segoe UI" w:cs="Segoe UI"/>
          <w:color w:val="000000"/>
          <w:sz w:val="23"/>
          <w:szCs w:val="23"/>
        </w:rPr>
      </w:pPr>
    </w:p>
    <w:p w14:paraId="0C087F64" w14:textId="31795952"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For 20 years, the Grange has been the leading voice advocating for the expansion of broadband into rural communities. Most frequently, we focus on the infrastructure of build-out, which is still a major factor keeping millions of Americans from high-speed, reliable internet to their homes. However, for others, broadband is available but unaffordable. </w:t>
      </w:r>
    </w:p>
    <w:p w14:paraId="3D0BDE58" w14:textId="42AE3D7A"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For this reason, the National Grange is actively working to promote the </w:t>
      </w:r>
      <w:hyperlink r:id="rId34" w:history="1">
        <w:r w:rsidRPr="00340019">
          <w:rPr>
            <w:rStyle w:val="Hyperlink"/>
            <w:rFonts w:ascii="Arial" w:hAnsi="Arial" w:cs="Arial"/>
            <w:sz w:val="21"/>
            <w:szCs w:val="21"/>
          </w:rPr>
          <w:t>FCC's Affordable Connectivity Program</w:t>
        </w:r>
      </w:hyperlink>
      <w:r w:rsidRPr="00340019">
        <w:rPr>
          <w:rFonts w:ascii="Arial" w:hAnsi="Arial" w:cs="Arial"/>
          <w:color w:val="000000"/>
          <w:sz w:val="21"/>
          <w:szCs w:val="21"/>
        </w:rPr>
        <w:t>, which provides a discount benefit for broadband to low-income and other eligible individuals. After receiving a grant to assist with the program’s promotion, we have begun registering Granges to take part in the work to inform people in the communities in which Granges are located, and beyond, about ACP.</w:t>
      </w:r>
    </w:p>
    <w:p w14:paraId="0B5DA698" w14:textId="51F38511"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Please remember that taking part in this outreach program is </w:t>
      </w:r>
      <w:r w:rsidRPr="00340019">
        <w:rPr>
          <w:rFonts w:ascii="Arial" w:hAnsi="Arial" w:cs="Arial"/>
          <w:b/>
          <w:bCs/>
          <w:color w:val="000000"/>
          <w:sz w:val="21"/>
          <w:szCs w:val="21"/>
        </w:rPr>
        <w:t xml:space="preserve">community service. </w:t>
      </w:r>
    </w:p>
    <w:p w14:paraId="22CCD9C8" w14:textId="77777777"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Certainly, we want all Grange members to know about the benefit and sign up if they are eligible, but this cannot stop within our doors. Just like giving nonperishable items to the food bank is important, so is taking the information about ACP to the director of the food bank and asking for it to be placed in the boxes and bags of recipients.</w:t>
      </w:r>
    </w:p>
    <w:p w14:paraId="27CB88DA" w14:textId="3046B7F4"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Please take the time to register your Grange to take part in this outreach service, which will allow you to receive free materials to give to your local food bank, to senior centers, to veterans’ organizations in your hometown, to place on bulletin boards in your halls and in other community spaces, to put on tables at events your Grange takes part in and more. From placemats that can be used at your community breakfasts and dinners to yard signs that can be placed on the lawns of members whose properties are on well-traveled roadways, there are many ways your Grange can increase awareness about the ACP program.</w:t>
      </w:r>
    </w:p>
    <w:p w14:paraId="464DD9B4" w14:textId="17709721"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When you </w:t>
      </w:r>
      <w:r w:rsidRPr="006D4851">
        <w:rPr>
          <w:rFonts w:ascii="Arial" w:hAnsi="Arial" w:cs="Arial"/>
          <w:color w:val="000000"/>
          <w:sz w:val="21"/>
          <w:szCs w:val="21"/>
        </w:rPr>
        <w:t xml:space="preserve">register through </w:t>
      </w:r>
      <w:hyperlink r:id="rId35" w:tgtFrame="_blank" w:history="1">
        <w:r w:rsidR="006D4851" w:rsidRPr="006D4851">
          <w:rPr>
            <w:rFonts w:ascii="Arial" w:hAnsi="Arial" w:cs="Arial"/>
            <w:color w:val="0000FF"/>
            <w:sz w:val="21"/>
            <w:szCs w:val="21"/>
            <w:u w:val="single"/>
            <w:bdr w:val="none" w:sz="0" w:space="0" w:color="auto" w:frame="1"/>
            <w:shd w:val="clear" w:color="auto" w:fill="FFFFFF"/>
          </w:rPr>
          <w:t>https://forms.office.com/r/EQs2KhLMGN</w:t>
        </w:r>
      </w:hyperlink>
      <w:r w:rsidR="006D4851" w:rsidRPr="006D4851">
        <w:rPr>
          <w:rFonts w:ascii="Arial" w:hAnsi="Arial" w:cs="Arial"/>
          <w:color w:val="000000"/>
          <w:sz w:val="21"/>
          <w:szCs w:val="21"/>
          <w:shd w:val="clear" w:color="auto" w:fill="FFFFFF"/>
        </w:rPr>
        <w:t> </w:t>
      </w:r>
      <w:r w:rsidRPr="006D4851">
        <w:rPr>
          <w:rFonts w:ascii="Arial" w:hAnsi="Arial" w:cs="Arial"/>
          <w:color w:val="000000"/>
          <w:sz w:val="21"/>
          <w:szCs w:val="21"/>
        </w:rPr>
        <w:t>or by texting or calling National Grange Membership and Leadership Development</w:t>
      </w:r>
      <w:r w:rsidRPr="00340019">
        <w:rPr>
          <w:rFonts w:ascii="Arial" w:hAnsi="Arial" w:cs="Arial"/>
          <w:color w:val="000000"/>
          <w:sz w:val="21"/>
          <w:szCs w:val="21"/>
        </w:rPr>
        <w:t xml:space="preserve"> Director Amanda Brozana Rios at 301-943-1090 and leaving a message, you will be assigned a Community Navigator - an individual that works with our partner, Oregon Institute for a Better Way, to help Granges plan for the outreach, order and packaging the materials, perform data collection and more.</w:t>
      </w:r>
    </w:p>
    <w:p w14:paraId="33A5A54F" w14:textId="17647D20"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Navigators - all of whom are also Grange members - will also work to collect more information about your Grange, its outreach, goals, and needs. This data will help us create future grant proposals and allow us to search for grants and other funds that may directly benefit individual Granges.</w:t>
      </w:r>
    </w:p>
    <w:p w14:paraId="74C39625" w14:textId="77777777"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Granges that take part in this program may even be eligible for a small financial incentive, but it all starts with the first step of registering your Grange to become an outreach partner.</w:t>
      </w:r>
    </w:p>
    <w:p w14:paraId="3DDBF232" w14:textId="23591597" w:rsidR="00A42AE0" w:rsidRDefault="000878CC" w:rsidP="00DE296C">
      <w:pPr>
        <w:shd w:val="clear" w:color="auto" w:fill="FFFFFF"/>
        <w:textAlignment w:val="baseline"/>
        <w:rPr>
          <w:rFonts w:ascii="Arial" w:hAnsi="Arial" w:cs="Arial"/>
          <w:color w:val="000000"/>
          <w:sz w:val="21"/>
          <w:szCs w:val="21"/>
        </w:rPr>
      </w:pPr>
      <w:r w:rsidRPr="00340019">
        <w:rPr>
          <w:rFonts w:ascii="Arial" w:hAnsi="Arial" w:cs="Arial"/>
          <w:color w:val="000000"/>
          <w:sz w:val="21"/>
          <w:szCs w:val="21"/>
        </w:rPr>
        <w:t xml:space="preserve">Registering through this link does not commit your </w:t>
      </w:r>
      <w:proofErr w:type="gramStart"/>
      <w:r w:rsidRPr="00340019">
        <w:rPr>
          <w:rFonts w:ascii="Arial" w:hAnsi="Arial" w:cs="Arial"/>
          <w:color w:val="000000"/>
          <w:sz w:val="21"/>
          <w:szCs w:val="21"/>
        </w:rPr>
        <w:t>Grange, but</w:t>
      </w:r>
      <w:proofErr w:type="gramEnd"/>
      <w:r w:rsidRPr="00340019">
        <w:rPr>
          <w:rFonts w:ascii="Arial" w:hAnsi="Arial" w:cs="Arial"/>
          <w:color w:val="000000"/>
          <w:sz w:val="21"/>
          <w:szCs w:val="21"/>
        </w:rPr>
        <w:t xml:space="preserve"> will instead allow you to receive further information and connect with a navigator to brainstorm and talk about your Grange. </w:t>
      </w:r>
    </w:p>
    <w:p w14:paraId="4BB2B7D5" w14:textId="77777777" w:rsidR="00FD2071" w:rsidRPr="00467673" w:rsidRDefault="00FD2071" w:rsidP="00FD2071">
      <w:pPr>
        <w:pStyle w:val="Heading1"/>
        <w:rPr>
          <w:rFonts w:ascii="Arial" w:hAnsi="Arial" w:cs="Arial"/>
          <w:b/>
          <w:bCs/>
          <w:i/>
          <w:iCs/>
          <w:color w:val="000000"/>
          <w:sz w:val="18"/>
          <w:szCs w:val="18"/>
          <w:u w:val="single"/>
        </w:rPr>
      </w:pPr>
      <w:bookmarkStart w:id="51" w:name="_Join_Membership_Matters!"/>
      <w:bookmarkStart w:id="52" w:name="_Participate_in_Multigenerational"/>
      <w:bookmarkEnd w:id="51"/>
      <w:bookmarkEnd w:id="52"/>
      <w:r>
        <w:rPr>
          <w:rFonts w:ascii="Arial" w:hAnsi="Arial" w:cs="Arial"/>
          <w:b/>
          <w:bCs/>
          <w:sz w:val="28"/>
          <w:szCs w:val="28"/>
          <w:u w:val="single"/>
          <w:shd w:val="clear" w:color="auto" w:fill="FCFCFB"/>
        </w:rPr>
        <w:lastRenderedPageBreak/>
        <w:t>Consumer voices needed! Join an AHRI Standards Development Committee</w:t>
      </w:r>
    </w:p>
    <w:p w14:paraId="22434B3C" w14:textId="77777777" w:rsidR="00FD2071" w:rsidRPr="0094569F" w:rsidRDefault="00FD2071" w:rsidP="00FD2071">
      <w:pPr>
        <w:tabs>
          <w:tab w:val="left" w:pos="360"/>
        </w:tabs>
        <w:rPr>
          <w:rFonts w:ascii="Arial" w:hAnsi="Arial" w:cs="Arial"/>
          <w:i/>
          <w:iCs/>
          <w:sz w:val="22"/>
          <w:szCs w:val="22"/>
        </w:rPr>
      </w:pPr>
      <w:r>
        <w:rPr>
          <w:rFonts w:ascii="Arial" w:hAnsi="Arial" w:cs="Arial"/>
          <w:i/>
          <w:iCs/>
          <w:sz w:val="22"/>
          <w:szCs w:val="22"/>
        </w:rPr>
        <w:t xml:space="preserve">By Cleo </w:t>
      </w:r>
      <w:proofErr w:type="spellStart"/>
      <w:r>
        <w:rPr>
          <w:rFonts w:ascii="Arial" w:hAnsi="Arial" w:cs="Arial"/>
          <w:i/>
          <w:iCs/>
          <w:sz w:val="22"/>
          <w:szCs w:val="22"/>
        </w:rPr>
        <w:t>Stamatos</w:t>
      </w:r>
      <w:proofErr w:type="spellEnd"/>
      <w:r>
        <w:rPr>
          <w:rFonts w:ascii="Arial" w:hAnsi="Arial" w:cs="Arial"/>
          <w:i/>
          <w:iCs/>
          <w:sz w:val="22"/>
          <w:szCs w:val="22"/>
        </w:rPr>
        <w:t>, American National Standards Institute</w:t>
      </w:r>
    </w:p>
    <w:p w14:paraId="0AAA0302" w14:textId="77777777" w:rsidR="00FD2071" w:rsidRDefault="00FD2071" w:rsidP="00FD2071">
      <w:pPr>
        <w:pStyle w:val="NormalWeb"/>
        <w:spacing w:before="0" w:beforeAutospacing="0" w:after="0" w:afterAutospacing="0"/>
        <w:rPr>
          <w:rFonts w:ascii="Arial" w:hAnsi="Arial" w:cs="Arial"/>
          <w:color w:val="000000"/>
          <w:sz w:val="21"/>
          <w:szCs w:val="21"/>
        </w:rPr>
      </w:pPr>
      <w:bookmarkStart w:id="53" w:name="_September_Heirloom"/>
      <w:bookmarkStart w:id="54" w:name="_Register_for_National_1"/>
      <w:bookmarkEnd w:id="53"/>
      <w:bookmarkEnd w:id="54"/>
    </w:p>
    <w:p w14:paraId="37421EC5" w14:textId="77777777" w:rsidR="00FD2071" w:rsidRPr="00CC4577" w:rsidRDefault="00FD2071" w:rsidP="00FD2071">
      <w:pPr>
        <w:pStyle w:val="NormalWeb"/>
        <w:spacing w:before="0" w:beforeAutospacing="0" w:after="0" w:afterAutospacing="0"/>
        <w:ind w:firstLine="360"/>
        <w:rPr>
          <w:rFonts w:ascii="Arial" w:hAnsi="Arial" w:cs="Arial"/>
          <w:color w:val="000000"/>
          <w:sz w:val="21"/>
          <w:szCs w:val="21"/>
        </w:rPr>
      </w:pPr>
      <w:r w:rsidRPr="00CC4577">
        <w:rPr>
          <w:rFonts w:ascii="Arial" w:hAnsi="Arial" w:cs="Arial"/>
          <w:color w:val="000000"/>
          <w:sz w:val="21"/>
          <w:szCs w:val="21"/>
        </w:rPr>
        <w:t>The Air-conditioning, Heating, &amp; Refrigeration Institute (AHRI), an ANSI-accredited developer of standards, is seeking additional participants for its activity of developing and approving standards for the HVACR industry. Opportunities exist for both the development of standards by Standards Technical Committees (STCs) and in final approval of standards by Consensus Bodies (CBs).</w:t>
      </w:r>
    </w:p>
    <w:p w14:paraId="7EA34A7F" w14:textId="77777777" w:rsidR="00FD2071" w:rsidRPr="00CC4577" w:rsidRDefault="00FD2071" w:rsidP="00FD2071">
      <w:pPr>
        <w:pStyle w:val="NormalWeb"/>
        <w:spacing w:before="0" w:beforeAutospacing="0" w:after="0" w:afterAutospacing="0"/>
        <w:ind w:firstLine="360"/>
        <w:rPr>
          <w:rFonts w:ascii="Arial" w:hAnsi="Arial" w:cs="Arial"/>
          <w:color w:val="000000"/>
          <w:sz w:val="21"/>
          <w:szCs w:val="21"/>
        </w:rPr>
      </w:pPr>
      <w:r w:rsidRPr="00CC4577">
        <w:rPr>
          <w:rFonts w:ascii="Arial" w:hAnsi="Arial" w:cs="Arial"/>
          <w:color w:val="000000"/>
          <w:sz w:val="21"/>
          <w:szCs w:val="21"/>
        </w:rPr>
        <w:t xml:space="preserve">AHRI—the trade association representing manufacturers of heating, ventilation, air conditioning, commercial refrigeration (HVACR), and water heating equipment—is a </w:t>
      </w:r>
      <w:proofErr w:type="spellStart"/>
      <w:r w:rsidRPr="00CC4577">
        <w:rPr>
          <w:rFonts w:ascii="Arial" w:hAnsi="Arial" w:cs="Arial"/>
          <w:color w:val="000000"/>
          <w:sz w:val="21"/>
          <w:szCs w:val="21"/>
        </w:rPr>
        <w:t>a</w:t>
      </w:r>
      <w:proofErr w:type="spellEnd"/>
      <w:r w:rsidRPr="00CC4577">
        <w:rPr>
          <w:rFonts w:ascii="Arial" w:hAnsi="Arial" w:cs="Arial"/>
          <w:color w:val="000000"/>
          <w:sz w:val="21"/>
          <w:szCs w:val="21"/>
        </w:rPr>
        <w:t xml:space="preserve"> Standards-Developing Organization whose standards offer performance ratings for HVACR products. Development of these standards relies on consumer participation to guide what qualities users seek; once published, the standards can help consumers understand the specifications and performance of products, which in turn can help them select the items that best meet their needs.</w:t>
      </w:r>
    </w:p>
    <w:p w14:paraId="596DEFA8" w14:textId="77777777" w:rsidR="00FD2071" w:rsidRDefault="00FD2071" w:rsidP="00FD2071">
      <w:pPr>
        <w:pStyle w:val="NormalWeb"/>
        <w:spacing w:before="0" w:beforeAutospacing="0" w:after="0" w:afterAutospacing="0"/>
        <w:rPr>
          <w:rFonts w:ascii="Arial" w:hAnsi="Arial" w:cs="Arial"/>
          <w:b/>
          <w:bCs/>
          <w:color w:val="000000"/>
          <w:sz w:val="21"/>
          <w:szCs w:val="21"/>
        </w:rPr>
      </w:pPr>
    </w:p>
    <w:p w14:paraId="698FF418" w14:textId="77777777" w:rsidR="00FD2071" w:rsidRPr="00CC4577" w:rsidRDefault="00FD2071" w:rsidP="00FD2071">
      <w:pPr>
        <w:pStyle w:val="NormalWeb"/>
        <w:spacing w:before="0" w:beforeAutospacing="0" w:after="0" w:afterAutospacing="0"/>
        <w:rPr>
          <w:rFonts w:ascii="Arial" w:hAnsi="Arial" w:cs="Arial"/>
          <w:b/>
          <w:bCs/>
          <w:color w:val="000000"/>
          <w:sz w:val="21"/>
          <w:szCs w:val="21"/>
        </w:rPr>
      </w:pPr>
      <w:r w:rsidRPr="00CC4577">
        <w:rPr>
          <w:rFonts w:ascii="Arial" w:hAnsi="Arial" w:cs="Arial"/>
          <w:b/>
          <w:bCs/>
          <w:color w:val="000000"/>
          <w:sz w:val="21"/>
          <w:szCs w:val="21"/>
        </w:rPr>
        <w:t>Help Wanted: Consumers in the Standards Process</w:t>
      </w:r>
    </w:p>
    <w:p w14:paraId="5294246B" w14:textId="77777777" w:rsidR="00FD2071" w:rsidRPr="00CC4577" w:rsidRDefault="00FD2071" w:rsidP="00FD2071">
      <w:pPr>
        <w:pStyle w:val="NormalWeb"/>
        <w:spacing w:before="0" w:beforeAutospacing="0" w:after="0" w:afterAutospacing="0"/>
        <w:ind w:firstLine="360"/>
        <w:rPr>
          <w:rFonts w:ascii="Arial" w:hAnsi="Arial" w:cs="Arial"/>
          <w:color w:val="000000"/>
          <w:sz w:val="21"/>
          <w:szCs w:val="21"/>
        </w:rPr>
      </w:pPr>
      <w:r w:rsidRPr="00CC4577">
        <w:rPr>
          <w:rFonts w:ascii="Arial" w:hAnsi="Arial" w:cs="Arial"/>
          <w:color w:val="000000"/>
          <w:sz w:val="21"/>
          <w:szCs w:val="21"/>
        </w:rPr>
        <w:t>AHRI is currently offering interested individuals the opportunity to assist with the development and approval of standards by joining an AHRI Standards Technical Committee (STC) or Consensus Body. Participation in the AHRI standards activity is open to all interested parties; AHRI membership is not required, though technical expertise and interest in the field of HVACR products is expected.</w:t>
      </w:r>
    </w:p>
    <w:p w14:paraId="184605B3" w14:textId="77777777" w:rsidR="00FD2071" w:rsidRPr="00CC4577" w:rsidRDefault="00FD2071" w:rsidP="00FD2071">
      <w:pPr>
        <w:pStyle w:val="NormalWeb"/>
        <w:spacing w:before="0" w:beforeAutospacing="0" w:after="0" w:afterAutospacing="0"/>
        <w:ind w:firstLine="360"/>
        <w:rPr>
          <w:rFonts w:ascii="Arial" w:hAnsi="Arial" w:cs="Arial"/>
          <w:color w:val="000000"/>
          <w:sz w:val="21"/>
          <w:szCs w:val="21"/>
        </w:rPr>
      </w:pPr>
      <w:r w:rsidRPr="00CC4577">
        <w:rPr>
          <w:rFonts w:ascii="Arial" w:hAnsi="Arial" w:cs="Arial"/>
          <w:color w:val="000000"/>
          <w:sz w:val="21"/>
          <w:szCs w:val="21"/>
        </w:rPr>
        <w:t xml:space="preserve">AHRI STCs </w:t>
      </w:r>
      <w:proofErr w:type="gramStart"/>
      <w:r w:rsidRPr="00CC4577">
        <w:rPr>
          <w:rFonts w:ascii="Arial" w:hAnsi="Arial" w:cs="Arial"/>
          <w:color w:val="000000"/>
          <w:sz w:val="21"/>
          <w:szCs w:val="21"/>
        </w:rPr>
        <w:t>perform</w:t>
      </w:r>
      <w:proofErr w:type="gramEnd"/>
      <w:r w:rsidRPr="00CC4577">
        <w:rPr>
          <w:rFonts w:ascii="Arial" w:hAnsi="Arial" w:cs="Arial"/>
          <w:color w:val="000000"/>
          <w:sz w:val="21"/>
          <w:szCs w:val="21"/>
        </w:rPr>
        <w:t xml:space="preserve"> technical work to develop standards and are responsible for their long-term maintenance. Members of the STC attend regular virtual meetings, provide input to the content of the standard, address comments received during the public review period, and approve advancing the standard towards publication.</w:t>
      </w:r>
    </w:p>
    <w:p w14:paraId="51555BEC" w14:textId="77777777" w:rsidR="00FD2071" w:rsidRPr="00CC4577" w:rsidRDefault="00FD2071" w:rsidP="00FD2071">
      <w:pPr>
        <w:pStyle w:val="NormalWeb"/>
        <w:spacing w:before="0" w:beforeAutospacing="0" w:after="0" w:afterAutospacing="0"/>
        <w:ind w:firstLine="360"/>
        <w:rPr>
          <w:rFonts w:ascii="Arial" w:hAnsi="Arial" w:cs="Arial"/>
          <w:color w:val="000000"/>
          <w:sz w:val="21"/>
          <w:szCs w:val="21"/>
        </w:rPr>
      </w:pPr>
      <w:r w:rsidRPr="00CC4577">
        <w:rPr>
          <w:rFonts w:ascii="Arial" w:hAnsi="Arial" w:cs="Arial"/>
          <w:color w:val="000000"/>
          <w:sz w:val="21"/>
          <w:szCs w:val="21"/>
        </w:rPr>
        <w:t xml:space="preserve">After the development of the standard, a final step before submission to ANSI for approval as an American National Standard is the review and approval of the standard by a Consensus Body, which is a group of individuals representing a balanced set of interests including manufacturers, testers, regulators, and users of the standard. Members of the Consensus Body have no </w:t>
      </w:r>
      <w:proofErr w:type="gramStart"/>
      <w:r w:rsidRPr="00CC4577">
        <w:rPr>
          <w:rFonts w:ascii="Arial" w:hAnsi="Arial" w:cs="Arial"/>
          <w:color w:val="000000"/>
          <w:sz w:val="21"/>
          <w:szCs w:val="21"/>
        </w:rPr>
        <w:t>meetings, and</w:t>
      </w:r>
      <w:proofErr w:type="gramEnd"/>
      <w:r w:rsidRPr="00CC4577">
        <w:rPr>
          <w:rFonts w:ascii="Arial" w:hAnsi="Arial" w:cs="Arial"/>
          <w:color w:val="000000"/>
          <w:sz w:val="21"/>
          <w:szCs w:val="21"/>
        </w:rPr>
        <w:t xml:space="preserve"> participate by reviewing and approving standards.</w:t>
      </w:r>
    </w:p>
    <w:p w14:paraId="52B459E7" w14:textId="77777777" w:rsidR="00FD2071" w:rsidRDefault="00FD2071" w:rsidP="00FD2071">
      <w:pPr>
        <w:pStyle w:val="NormalWeb"/>
        <w:spacing w:before="0" w:beforeAutospacing="0" w:after="0" w:afterAutospacing="0"/>
        <w:rPr>
          <w:rFonts w:ascii="Arial" w:hAnsi="Arial" w:cs="Arial"/>
          <w:color w:val="000000"/>
          <w:sz w:val="21"/>
          <w:szCs w:val="21"/>
        </w:rPr>
      </w:pPr>
    </w:p>
    <w:p w14:paraId="6BE9E5B5" w14:textId="77777777" w:rsidR="00FD2071" w:rsidRPr="00CC4577" w:rsidRDefault="00FD2071" w:rsidP="00FD2071">
      <w:pPr>
        <w:pStyle w:val="NormalWeb"/>
        <w:spacing w:before="0" w:beforeAutospacing="0" w:after="0" w:afterAutospacing="0"/>
        <w:rPr>
          <w:rFonts w:ascii="Arial" w:hAnsi="Arial" w:cs="Arial"/>
          <w:b/>
          <w:bCs/>
          <w:color w:val="000000"/>
          <w:sz w:val="21"/>
          <w:szCs w:val="21"/>
        </w:rPr>
      </w:pPr>
      <w:r w:rsidRPr="00CC4577">
        <w:rPr>
          <w:rFonts w:ascii="Arial" w:hAnsi="Arial" w:cs="Arial"/>
          <w:b/>
          <w:bCs/>
          <w:color w:val="000000"/>
          <w:sz w:val="21"/>
          <w:szCs w:val="21"/>
        </w:rPr>
        <w:t>Get Involved!</w:t>
      </w:r>
    </w:p>
    <w:p w14:paraId="071E3516" w14:textId="77777777" w:rsidR="00FD2071" w:rsidRPr="00CC4577" w:rsidRDefault="00FD2071" w:rsidP="00FD2071">
      <w:pPr>
        <w:pStyle w:val="NormalWeb"/>
        <w:spacing w:before="0" w:beforeAutospacing="0" w:after="0" w:afterAutospacing="0"/>
        <w:ind w:firstLine="360"/>
        <w:rPr>
          <w:rFonts w:ascii="Arial" w:hAnsi="Arial" w:cs="Arial"/>
          <w:color w:val="000000"/>
          <w:sz w:val="21"/>
          <w:szCs w:val="21"/>
        </w:rPr>
      </w:pPr>
      <w:r w:rsidRPr="00CC4577">
        <w:rPr>
          <w:rFonts w:ascii="Arial" w:hAnsi="Arial" w:cs="Arial"/>
          <w:color w:val="000000"/>
          <w:sz w:val="21"/>
          <w:szCs w:val="21"/>
        </w:rPr>
        <w:t xml:space="preserve">If you’re interested in joining either an STC or a Consensus Body, please contact AHRI at </w:t>
      </w:r>
      <w:hyperlink r:id="rId36" w:history="1">
        <w:r w:rsidRPr="007F1224">
          <w:rPr>
            <w:rStyle w:val="Hyperlink"/>
            <w:rFonts w:ascii="Arial" w:hAnsi="Arial" w:cs="Arial"/>
            <w:sz w:val="21"/>
            <w:szCs w:val="21"/>
          </w:rPr>
          <w:t>AHRI_Standards@ahrinet.org</w:t>
        </w:r>
      </w:hyperlink>
      <w:r>
        <w:rPr>
          <w:rFonts w:ascii="Arial" w:hAnsi="Arial" w:cs="Arial"/>
          <w:color w:val="000000"/>
          <w:sz w:val="21"/>
          <w:szCs w:val="21"/>
        </w:rPr>
        <w:t>.</w:t>
      </w:r>
      <w:r w:rsidRPr="00CC4577">
        <w:rPr>
          <w:rFonts w:ascii="Arial" w:hAnsi="Arial" w:cs="Arial"/>
          <w:color w:val="000000"/>
          <w:sz w:val="21"/>
          <w:szCs w:val="21"/>
        </w:rPr>
        <w:t xml:space="preserve"> Learn more about consumer participation in standards development on ANSI’s </w:t>
      </w:r>
      <w:proofErr w:type="gramStart"/>
      <w:r w:rsidRPr="00CC4577">
        <w:rPr>
          <w:rFonts w:ascii="Arial" w:hAnsi="Arial" w:cs="Arial"/>
          <w:color w:val="000000"/>
          <w:sz w:val="21"/>
          <w:szCs w:val="21"/>
        </w:rPr>
        <w:t>website, or</w:t>
      </w:r>
      <w:proofErr w:type="gramEnd"/>
      <w:r w:rsidRPr="00CC4577">
        <w:rPr>
          <w:rFonts w:ascii="Arial" w:hAnsi="Arial" w:cs="Arial"/>
          <w:color w:val="000000"/>
          <w:sz w:val="21"/>
          <w:szCs w:val="21"/>
        </w:rPr>
        <w:t xml:space="preserve"> contact me at </w:t>
      </w:r>
      <w:hyperlink r:id="rId37" w:history="1">
        <w:r w:rsidRPr="007F1224">
          <w:rPr>
            <w:rStyle w:val="Hyperlink"/>
            <w:rFonts w:ascii="Arial" w:hAnsi="Arial" w:cs="Arial"/>
            <w:sz w:val="21"/>
            <w:szCs w:val="21"/>
          </w:rPr>
          <w:t>cstamatos@ansi.org</w:t>
        </w:r>
      </w:hyperlink>
      <w:r>
        <w:rPr>
          <w:rFonts w:ascii="Arial" w:hAnsi="Arial" w:cs="Arial"/>
          <w:color w:val="000000"/>
          <w:sz w:val="21"/>
          <w:szCs w:val="21"/>
        </w:rPr>
        <w:t>.</w:t>
      </w:r>
    </w:p>
    <w:p w14:paraId="5DFFF046" w14:textId="2CE748DD" w:rsidR="00A97222" w:rsidRDefault="00B87B6D" w:rsidP="00CF00B5">
      <w:pPr>
        <w:pStyle w:val="Heading1"/>
        <w:rPr>
          <w:rFonts w:ascii="Arial" w:hAnsi="Arial" w:cs="Arial"/>
          <w:b/>
          <w:bCs/>
          <w:sz w:val="28"/>
          <w:szCs w:val="28"/>
        </w:rPr>
      </w:pPr>
      <w:bookmarkStart w:id="55" w:name="_Participate_in_Multigenerational_1"/>
      <w:bookmarkEnd w:id="55"/>
      <w:r>
        <w:rPr>
          <w:rFonts w:ascii="Arial" w:hAnsi="Arial" w:cs="Arial"/>
          <w:b/>
          <w:bCs/>
          <w:sz w:val="28"/>
          <w:szCs w:val="28"/>
          <w:u w:val="single"/>
        </w:rPr>
        <w:t>Participat</w:t>
      </w:r>
      <w:r w:rsidR="00EC5213">
        <w:rPr>
          <w:rFonts w:ascii="Arial" w:hAnsi="Arial" w:cs="Arial"/>
          <w:b/>
          <w:bCs/>
          <w:sz w:val="28"/>
          <w:szCs w:val="28"/>
          <w:u w:val="single"/>
        </w:rPr>
        <w:t>e</w:t>
      </w:r>
      <w:r>
        <w:rPr>
          <w:rFonts w:ascii="Arial" w:hAnsi="Arial" w:cs="Arial"/>
          <w:b/>
          <w:bCs/>
          <w:sz w:val="28"/>
          <w:szCs w:val="28"/>
          <w:u w:val="single"/>
        </w:rPr>
        <w:t xml:space="preserve"> in Multigenerational Panel Discussion on Rural Mental Health</w:t>
      </w:r>
    </w:p>
    <w:p w14:paraId="23D3C60F" w14:textId="77777777" w:rsidR="00B87B6D" w:rsidRDefault="00B87B6D" w:rsidP="00B87B6D">
      <w:pPr>
        <w:pStyle w:val="NormalWeb"/>
        <w:spacing w:before="0" w:beforeAutospacing="0" w:after="0" w:afterAutospacing="0"/>
        <w:rPr>
          <w:rFonts w:ascii="Arial" w:hAnsi="Arial" w:cs="Arial"/>
          <w:color w:val="000000"/>
          <w:sz w:val="21"/>
          <w:szCs w:val="21"/>
        </w:rPr>
      </w:pPr>
    </w:p>
    <w:p w14:paraId="05D31746" w14:textId="691CD13C" w:rsidR="00B87B6D" w:rsidRDefault="00B87B6D" w:rsidP="00B87B6D">
      <w:pPr>
        <w:pStyle w:val="NormalWeb"/>
        <w:spacing w:before="0" w:beforeAutospacing="0" w:after="0" w:afterAutospacing="0"/>
        <w:ind w:firstLine="360"/>
        <w:rPr>
          <w:rFonts w:ascii="Arial" w:hAnsi="Arial" w:cs="Arial"/>
          <w:color w:val="000000"/>
          <w:sz w:val="21"/>
          <w:szCs w:val="21"/>
        </w:rPr>
      </w:pPr>
      <w:r w:rsidRPr="00B87B6D">
        <w:rPr>
          <w:rFonts w:ascii="Arial" w:hAnsi="Arial" w:cs="Arial"/>
          <w:color w:val="000000"/>
          <w:sz w:val="21"/>
          <w:szCs w:val="21"/>
        </w:rPr>
        <w:t>Everyone attending the National Grange Convention is invited to attend a session about rural mental health conversations</w:t>
      </w:r>
      <w:r w:rsidR="007072B7">
        <w:rPr>
          <w:rFonts w:ascii="Arial" w:hAnsi="Arial" w:cs="Arial"/>
          <w:color w:val="000000"/>
          <w:sz w:val="21"/>
          <w:szCs w:val="21"/>
        </w:rPr>
        <w:t>,</w:t>
      </w:r>
      <w:r w:rsidRPr="00B87B6D">
        <w:rPr>
          <w:rFonts w:ascii="Arial" w:hAnsi="Arial" w:cs="Arial"/>
          <w:color w:val="000000"/>
          <w:sz w:val="21"/>
          <w:szCs w:val="21"/>
        </w:rPr>
        <w:t xml:space="preserve"> featuring panelists </w:t>
      </w:r>
      <w:r w:rsidR="007072B7">
        <w:rPr>
          <w:rFonts w:ascii="Arial" w:hAnsi="Arial" w:cs="Arial"/>
          <w:color w:val="000000"/>
          <w:sz w:val="21"/>
          <w:szCs w:val="21"/>
        </w:rPr>
        <w:t>representing</w:t>
      </w:r>
      <w:r w:rsidRPr="00B87B6D">
        <w:rPr>
          <w:rFonts w:ascii="Arial" w:hAnsi="Arial" w:cs="Arial"/>
          <w:color w:val="000000"/>
          <w:sz w:val="21"/>
          <w:szCs w:val="21"/>
        </w:rPr>
        <w:t xml:space="preserve"> several generations. If you will be attending the convention on Thursday, November 16 from 3:</w:t>
      </w:r>
      <w:r w:rsidR="004343F6">
        <w:rPr>
          <w:rFonts w:ascii="Arial" w:hAnsi="Arial" w:cs="Arial"/>
          <w:color w:val="000000"/>
          <w:sz w:val="21"/>
          <w:szCs w:val="21"/>
        </w:rPr>
        <w:t>0</w:t>
      </w:r>
      <w:r w:rsidRPr="00B87B6D">
        <w:rPr>
          <w:rFonts w:ascii="Arial" w:hAnsi="Arial" w:cs="Arial"/>
          <w:color w:val="000000"/>
          <w:sz w:val="21"/>
          <w:szCs w:val="21"/>
        </w:rPr>
        <w:t xml:space="preserve">0 </w:t>
      </w:r>
      <w:r w:rsidR="004343F6">
        <w:rPr>
          <w:rFonts w:ascii="Arial" w:hAnsi="Arial" w:cs="Arial"/>
          <w:color w:val="000000"/>
          <w:sz w:val="21"/>
          <w:szCs w:val="21"/>
        </w:rPr>
        <w:t>–</w:t>
      </w:r>
      <w:r w:rsidRPr="00B87B6D">
        <w:rPr>
          <w:rFonts w:ascii="Arial" w:hAnsi="Arial" w:cs="Arial"/>
          <w:color w:val="000000"/>
          <w:sz w:val="21"/>
          <w:szCs w:val="21"/>
        </w:rPr>
        <w:t xml:space="preserve"> </w:t>
      </w:r>
      <w:r w:rsidR="004343F6">
        <w:rPr>
          <w:rFonts w:ascii="Arial" w:hAnsi="Arial" w:cs="Arial"/>
          <w:color w:val="000000"/>
          <w:sz w:val="21"/>
          <w:szCs w:val="21"/>
        </w:rPr>
        <w:t>4:3</w:t>
      </w:r>
      <w:r w:rsidRPr="00B87B6D">
        <w:rPr>
          <w:rFonts w:ascii="Arial" w:hAnsi="Arial" w:cs="Arial"/>
          <w:color w:val="000000"/>
          <w:sz w:val="21"/>
          <w:szCs w:val="21"/>
        </w:rPr>
        <w:t xml:space="preserve">0 pm ET and are interested in being considered as a panelist, please complete </w:t>
      </w:r>
      <w:hyperlink r:id="rId38" w:history="1">
        <w:r w:rsidRPr="00B87B6D">
          <w:rPr>
            <w:rStyle w:val="Hyperlink"/>
            <w:rFonts w:ascii="Arial" w:hAnsi="Arial" w:cs="Arial"/>
            <w:b/>
            <w:bCs/>
            <w:sz w:val="21"/>
            <w:szCs w:val="21"/>
          </w:rPr>
          <w:t>this form</w:t>
        </w:r>
      </w:hyperlink>
      <w:r w:rsidRPr="00B87B6D">
        <w:rPr>
          <w:rFonts w:ascii="Arial" w:hAnsi="Arial" w:cs="Arial"/>
          <w:color w:val="000000"/>
          <w:sz w:val="21"/>
          <w:szCs w:val="21"/>
        </w:rPr>
        <w:t>.</w:t>
      </w:r>
    </w:p>
    <w:p w14:paraId="2B779494" w14:textId="00F79C85" w:rsidR="007072B7" w:rsidRDefault="007072B7" w:rsidP="00B87B6D">
      <w:pPr>
        <w:pStyle w:val="NormalWeb"/>
        <w:spacing w:before="0" w:beforeAutospacing="0" w:after="0" w:afterAutospacing="0"/>
        <w:ind w:firstLine="360"/>
        <w:rPr>
          <w:rFonts w:ascii="Arial" w:hAnsi="Arial" w:cs="Arial"/>
          <w:color w:val="000000"/>
          <w:sz w:val="21"/>
          <w:szCs w:val="21"/>
        </w:rPr>
      </w:pPr>
      <w:r>
        <w:rPr>
          <w:rFonts w:ascii="Arial" w:hAnsi="Arial" w:cs="Arial"/>
          <w:color w:val="000000"/>
          <w:sz w:val="21"/>
          <w:szCs w:val="21"/>
        </w:rPr>
        <w:t xml:space="preserve">This panel is co-presented by the National Grange, </w:t>
      </w:r>
      <w:hyperlink r:id="rId39" w:history="1">
        <w:r w:rsidRPr="007072B7">
          <w:rPr>
            <w:rStyle w:val="Hyperlink"/>
            <w:rFonts w:ascii="Arial" w:hAnsi="Arial" w:cs="Arial"/>
            <w:b/>
            <w:bCs/>
            <w:sz w:val="21"/>
            <w:szCs w:val="21"/>
          </w:rPr>
          <w:t>Rural Minds</w:t>
        </w:r>
      </w:hyperlink>
      <w:r>
        <w:rPr>
          <w:rFonts w:ascii="Arial" w:hAnsi="Arial" w:cs="Arial"/>
          <w:color w:val="000000"/>
          <w:sz w:val="21"/>
          <w:szCs w:val="21"/>
        </w:rPr>
        <w:t xml:space="preserve">, and </w:t>
      </w:r>
      <w:hyperlink r:id="rId40" w:history="1">
        <w:r w:rsidRPr="007072B7">
          <w:rPr>
            <w:rStyle w:val="Hyperlink"/>
            <w:rFonts w:ascii="Arial" w:hAnsi="Arial" w:cs="Arial"/>
            <w:b/>
            <w:bCs/>
            <w:sz w:val="21"/>
            <w:szCs w:val="21"/>
          </w:rPr>
          <w:t xml:space="preserve">NY </w:t>
        </w:r>
        <w:proofErr w:type="spellStart"/>
        <w:r w:rsidRPr="007072B7">
          <w:rPr>
            <w:rStyle w:val="Hyperlink"/>
            <w:rFonts w:ascii="Arial" w:hAnsi="Arial" w:cs="Arial"/>
            <w:b/>
            <w:bCs/>
            <w:sz w:val="21"/>
            <w:szCs w:val="21"/>
          </w:rPr>
          <w:t>FarmNet</w:t>
        </w:r>
        <w:proofErr w:type="spellEnd"/>
      </w:hyperlink>
      <w:r>
        <w:rPr>
          <w:rFonts w:ascii="Arial" w:hAnsi="Arial" w:cs="Arial"/>
          <w:color w:val="000000"/>
          <w:sz w:val="21"/>
          <w:szCs w:val="21"/>
        </w:rPr>
        <w:t>.</w:t>
      </w:r>
    </w:p>
    <w:p w14:paraId="5C0590A7" w14:textId="1459BA4B" w:rsidR="007072B7" w:rsidRPr="00B87B6D" w:rsidRDefault="007072B7" w:rsidP="00B87B6D">
      <w:pPr>
        <w:pStyle w:val="NormalWeb"/>
        <w:spacing w:before="0" w:beforeAutospacing="0" w:after="0" w:afterAutospacing="0"/>
        <w:ind w:firstLine="360"/>
        <w:rPr>
          <w:rFonts w:ascii="Arial" w:hAnsi="Arial" w:cs="Arial"/>
          <w:color w:val="000000"/>
          <w:sz w:val="21"/>
          <w:szCs w:val="21"/>
        </w:rPr>
      </w:pPr>
    </w:p>
    <w:p w14:paraId="0B39D6D4" w14:textId="0D88DEDD" w:rsidR="00804674" w:rsidRPr="00F83DFF" w:rsidRDefault="00B87B6D" w:rsidP="00F83DFF">
      <w:pPr>
        <w:pStyle w:val="NormalWeb"/>
        <w:spacing w:before="0" w:beforeAutospacing="0" w:after="0" w:afterAutospacing="0"/>
        <w:ind w:firstLine="360"/>
        <w:rPr>
          <w:rFonts w:ascii="Arial" w:hAnsi="Arial" w:cs="Arial"/>
          <w:i/>
          <w:iCs/>
          <w:color w:val="000000"/>
          <w:sz w:val="21"/>
          <w:szCs w:val="21"/>
        </w:rPr>
      </w:pPr>
      <w:r w:rsidRPr="00B87B6D">
        <w:rPr>
          <w:rStyle w:val="Strong"/>
          <w:rFonts w:ascii="Arial" w:hAnsi="Arial" w:cs="Arial"/>
          <w:i/>
          <w:iCs/>
          <w:color w:val="000000"/>
          <w:sz w:val="21"/>
          <w:szCs w:val="21"/>
        </w:rPr>
        <w:t>Note</w:t>
      </w:r>
      <w:r w:rsidRPr="00B87B6D">
        <w:rPr>
          <w:rStyle w:val="Emphasis"/>
          <w:rFonts w:ascii="Arial" w:hAnsi="Arial" w:cs="Arial"/>
          <w:color w:val="000000"/>
          <w:sz w:val="21"/>
          <w:szCs w:val="21"/>
        </w:rPr>
        <w:t> that due to a limit on the number of panelists, your reply does not confirm your participation as a panelist. We will follow up with an email to provide you with more information.</w:t>
      </w:r>
      <w:bookmarkStart w:id="56" w:name="_5_Ways_to"/>
      <w:bookmarkStart w:id="57" w:name="_Rural_Minds_presents"/>
      <w:bookmarkEnd w:id="56"/>
      <w:bookmarkEnd w:id="57"/>
    </w:p>
    <w:p w14:paraId="34D6D491" w14:textId="15AF1AC8" w:rsidR="00B958B8" w:rsidRDefault="00B958B8" w:rsidP="00B958B8">
      <w:pPr>
        <w:pStyle w:val="Heading1"/>
        <w:rPr>
          <w:rFonts w:ascii="Arial" w:hAnsi="Arial" w:cs="Arial"/>
          <w:b/>
          <w:bCs/>
          <w:sz w:val="28"/>
          <w:szCs w:val="28"/>
          <w:u w:val="single"/>
        </w:rPr>
      </w:pPr>
      <w:bookmarkStart w:id="58" w:name="_R2S2_-_Reaching"/>
      <w:bookmarkEnd w:id="58"/>
      <w:r w:rsidRPr="00B958B8">
        <w:rPr>
          <w:rFonts w:ascii="Arial" w:hAnsi="Arial" w:cs="Arial"/>
          <w:b/>
          <w:bCs/>
          <w:sz w:val="28"/>
          <w:szCs w:val="28"/>
          <w:u w:val="single"/>
        </w:rPr>
        <w:t xml:space="preserve">R2S2 - Reaching Rural Surgical Seniors </w:t>
      </w:r>
    </w:p>
    <w:p w14:paraId="197F7154" w14:textId="30C35447" w:rsidR="00B958B8" w:rsidRPr="00B958B8" w:rsidRDefault="00B958B8" w:rsidP="00B958B8">
      <w:pPr>
        <w:rPr>
          <w:rFonts w:ascii="Arial" w:hAnsi="Arial" w:cs="Arial"/>
          <w:i/>
          <w:iCs/>
          <w:sz w:val="21"/>
          <w:szCs w:val="21"/>
        </w:rPr>
      </w:pPr>
      <w:r w:rsidRPr="00B958B8">
        <w:rPr>
          <w:rFonts w:ascii="Arial" w:hAnsi="Arial" w:cs="Arial"/>
          <w:i/>
          <w:iCs/>
          <w:sz w:val="21"/>
          <w:szCs w:val="21"/>
        </w:rPr>
        <w:t xml:space="preserve">By Joan C. Smith, Program Manager </w:t>
      </w:r>
    </w:p>
    <w:p w14:paraId="78FFCFB9" w14:textId="77777777" w:rsidR="00B958B8" w:rsidRPr="00B958B8" w:rsidRDefault="00B958B8" w:rsidP="00B958B8"/>
    <w:p w14:paraId="5140D7AF" w14:textId="77777777" w:rsidR="00103A3F" w:rsidRDefault="00103A3F" w:rsidP="00103A3F">
      <w:pPr>
        <w:pStyle w:val="NoSpacing"/>
        <w:ind w:firstLine="360"/>
        <w:rPr>
          <w:rFonts w:ascii="Arial" w:hAnsi="Arial" w:cs="Arial"/>
          <w:iCs/>
          <w:sz w:val="21"/>
          <w:szCs w:val="21"/>
        </w:rPr>
      </w:pPr>
      <w:r w:rsidRPr="00103A3F">
        <w:rPr>
          <w:rFonts w:ascii="Arial" w:hAnsi="Arial" w:cs="Arial"/>
          <w:iCs/>
          <w:sz w:val="21"/>
          <w:szCs w:val="21"/>
        </w:rPr>
        <w:t>The Pre-Surgery Tip Sheet and Post-Surgery Guide will be suitable for an older rural audience</w:t>
      </w:r>
      <w:r w:rsidRPr="00103A3F">
        <w:rPr>
          <w:rFonts w:ascii="Arial" w:hAnsi="Arial" w:cs="Arial"/>
          <w:b/>
          <w:iCs/>
          <w:sz w:val="21"/>
          <w:szCs w:val="21"/>
        </w:rPr>
        <w:t xml:space="preserve">, </w:t>
      </w:r>
      <w:r w:rsidRPr="00103A3F">
        <w:rPr>
          <w:rFonts w:ascii="Arial" w:hAnsi="Arial" w:cs="Arial"/>
          <w:iCs/>
          <w:sz w:val="21"/>
          <w:szCs w:val="21"/>
        </w:rPr>
        <w:t xml:space="preserve">and </w:t>
      </w:r>
      <w:r w:rsidRPr="00103A3F">
        <w:rPr>
          <w:rFonts w:ascii="Arial" w:hAnsi="Arial" w:cs="Arial"/>
          <w:b/>
          <w:iCs/>
          <w:sz w:val="21"/>
          <w:szCs w:val="21"/>
        </w:rPr>
        <w:t>“</w:t>
      </w:r>
      <w:r w:rsidRPr="00103A3F">
        <w:rPr>
          <w:rFonts w:ascii="Arial" w:hAnsi="Arial" w:cs="Arial"/>
          <w:iCs/>
          <w:sz w:val="21"/>
          <w:szCs w:val="21"/>
        </w:rPr>
        <w:t xml:space="preserve">beta tested” in our 5 Grange Regions to reflect </w:t>
      </w:r>
      <w:r>
        <w:rPr>
          <w:rFonts w:ascii="Arial" w:hAnsi="Arial" w:cs="Arial"/>
          <w:iCs/>
          <w:sz w:val="21"/>
          <w:szCs w:val="21"/>
        </w:rPr>
        <w:t xml:space="preserve">the input of </w:t>
      </w:r>
      <w:r w:rsidRPr="00103A3F">
        <w:rPr>
          <w:rFonts w:ascii="Arial" w:hAnsi="Arial" w:cs="Arial"/>
          <w:iCs/>
          <w:sz w:val="21"/>
          <w:szCs w:val="21"/>
        </w:rPr>
        <w:t>Grangers</w:t>
      </w:r>
      <w:r>
        <w:rPr>
          <w:rFonts w:ascii="Arial" w:hAnsi="Arial" w:cs="Arial"/>
          <w:iCs/>
          <w:sz w:val="21"/>
          <w:szCs w:val="21"/>
        </w:rPr>
        <w:t xml:space="preserve"> and </w:t>
      </w:r>
      <w:r w:rsidRPr="00103A3F">
        <w:rPr>
          <w:rFonts w:ascii="Arial" w:hAnsi="Arial" w:cs="Arial"/>
          <w:iCs/>
          <w:sz w:val="21"/>
          <w:szCs w:val="21"/>
        </w:rPr>
        <w:t xml:space="preserve">rural </w:t>
      </w:r>
      <w:r>
        <w:rPr>
          <w:rFonts w:ascii="Arial" w:hAnsi="Arial" w:cs="Arial"/>
          <w:iCs/>
          <w:sz w:val="21"/>
          <w:szCs w:val="21"/>
        </w:rPr>
        <w:t>citizens</w:t>
      </w:r>
      <w:r w:rsidRPr="00103A3F">
        <w:rPr>
          <w:rFonts w:ascii="Arial" w:hAnsi="Arial" w:cs="Arial"/>
          <w:iCs/>
          <w:sz w:val="21"/>
          <w:szCs w:val="21"/>
        </w:rPr>
        <w:t xml:space="preserve">. </w:t>
      </w:r>
    </w:p>
    <w:p w14:paraId="1D8D66F0" w14:textId="5AE3B1BC" w:rsidR="00103A3F" w:rsidRPr="00103A3F" w:rsidRDefault="00103A3F" w:rsidP="00103A3F">
      <w:pPr>
        <w:pStyle w:val="NoSpacing"/>
        <w:ind w:firstLine="360"/>
        <w:rPr>
          <w:rFonts w:ascii="Arial" w:hAnsi="Arial" w:cs="Arial"/>
          <w:iCs/>
          <w:sz w:val="21"/>
          <w:szCs w:val="21"/>
        </w:rPr>
      </w:pPr>
      <w:r w:rsidRPr="00103A3F">
        <w:rPr>
          <w:rFonts w:ascii="Arial" w:hAnsi="Arial" w:cs="Arial"/>
          <w:iCs/>
          <w:sz w:val="21"/>
          <w:szCs w:val="21"/>
        </w:rPr>
        <w:t>The dissemination campaign is designed, and the Tip Sheets and videos</w:t>
      </w:r>
      <w:r>
        <w:rPr>
          <w:rFonts w:ascii="Arial" w:hAnsi="Arial" w:cs="Arial"/>
          <w:iCs/>
          <w:sz w:val="21"/>
          <w:szCs w:val="21"/>
        </w:rPr>
        <w:t xml:space="preserve"> will be</w:t>
      </w:r>
      <w:r w:rsidRPr="00103A3F">
        <w:rPr>
          <w:rFonts w:ascii="Arial" w:hAnsi="Arial" w:cs="Arial"/>
          <w:iCs/>
          <w:sz w:val="21"/>
          <w:szCs w:val="21"/>
        </w:rPr>
        <w:t xml:space="preserve"> introduced at the National Convention and then to regional Grange meetings and through communication between the Program Team and </w:t>
      </w:r>
      <w:r>
        <w:rPr>
          <w:rFonts w:ascii="Arial" w:hAnsi="Arial" w:cs="Arial"/>
          <w:iCs/>
          <w:sz w:val="21"/>
          <w:szCs w:val="21"/>
        </w:rPr>
        <w:t>S</w:t>
      </w:r>
      <w:r w:rsidRPr="00103A3F">
        <w:rPr>
          <w:rFonts w:ascii="Arial" w:hAnsi="Arial" w:cs="Arial"/>
          <w:iCs/>
          <w:sz w:val="21"/>
          <w:szCs w:val="21"/>
        </w:rPr>
        <w:t xml:space="preserve">tate and local Grange leaders. </w:t>
      </w:r>
    </w:p>
    <w:p w14:paraId="49F97802" w14:textId="6D88FCE6" w:rsidR="00471465" w:rsidRDefault="00103A3F" w:rsidP="00103A3F">
      <w:pPr>
        <w:pStyle w:val="NoSpacing"/>
        <w:ind w:firstLine="360"/>
        <w:rPr>
          <w:rFonts w:ascii="Arial" w:hAnsi="Arial" w:cs="Arial"/>
          <w:iCs/>
          <w:sz w:val="21"/>
          <w:szCs w:val="21"/>
        </w:rPr>
      </w:pPr>
      <w:r w:rsidRPr="00103A3F">
        <w:rPr>
          <w:rFonts w:ascii="Arial" w:hAnsi="Arial" w:cs="Arial"/>
          <w:iCs/>
          <w:sz w:val="21"/>
          <w:szCs w:val="21"/>
        </w:rPr>
        <w:lastRenderedPageBreak/>
        <w:t>The Tip Sheets will be posted on the Grange’s website, on</w:t>
      </w:r>
      <w:r>
        <w:rPr>
          <w:rFonts w:ascii="Arial" w:hAnsi="Arial" w:cs="Arial"/>
          <w:iCs/>
          <w:sz w:val="21"/>
          <w:szCs w:val="21"/>
        </w:rPr>
        <w:t xml:space="preserve"> the</w:t>
      </w:r>
      <w:r w:rsidRPr="00103A3F">
        <w:rPr>
          <w:rFonts w:ascii="Arial" w:hAnsi="Arial" w:cs="Arial"/>
          <w:iCs/>
          <w:sz w:val="21"/>
          <w:szCs w:val="21"/>
        </w:rPr>
        <w:t xml:space="preserve"> </w:t>
      </w:r>
      <w:hyperlink r:id="rId41" w:history="1">
        <w:r w:rsidRPr="007F1224">
          <w:rPr>
            <w:rStyle w:val="Hyperlink"/>
            <w:rFonts w:ascii="Arial" w:hAnsi="Arial" w:cs="Arial"/>
            <w:iCs/>
            <w:sz w:val="21"/>
            <w:szCs w:val="21"/>
          </w:rPr>
          <w:t>www.seniorsurgeryguides.com</w:t>
        </w:r>
      </w:hyperlink>
      <w:r>
        <w:rPr>
          <w:rFonts w:ascii="Arial" w:hAnsi="Arial" w:cs="Arial"/>
          <w:iCs/>
          <w:sz w:val="21"/>
          <w:szCs w:val="21"/>
        </w:rPr>
        <w:t xml:space="preserve"> </w:t>
      </w:r>
      <w:r w:rsidRPr="00103A3F">
        <w:rPr>
          <w:rFonts w:ascii="Arial" w:hAnsi="Arial" w:cs="Arial"/>
          <w:iCs/>
          <w:sz w:val="21"/>
          <w:szCs w:val="21"/>
        </w:rPr>
        <w:t>website</w:t>
      </w:r>
      <w:r>
        <w:rPr>
          <w:rFonts w:ascii="Arial" w:hAnsi="Arial" w:cs="Arial"/>
          <w:iCs/>
          <w:sz w:val="21"/>
          <w:szCs w:val="21"/>
        </w:rPr>
        <w:t>,</w:t>
      </w:r>
      <w:r w:rsidRPr="00103A3F">
        <w:rPr>
          <w:rFonts w:ascii="Arial" w:hAnsi="Arial" w:cs="Arial"/>
          <w:iCs/>
          <w:sz w:val="21"/>
          <w:szCs w:val="21"/>
        </w:rPr>
        <w:t xml:space="preserve"> and </w:t>
      </w:r>
      <w:r>
        <w:rPr>
          <w:rFonts w:ascii="Arial" w:hAnsi="Arial" w:cs="Arial"/>
          <w:iCs/>
          <w:sz w:val="21"/>
          <w:szCs w:val="21"/>
        </w:rPr>
        <w:t xml:space="preserve">can be </w:t>
      </w:r>
      <w:r w:rsidRPr="00103A3F">
        <w:rPr>
          <w:rFonts w:ascii="Arial" w:hAnsi="Arial" w:cs="Arial"/>
          <w:iCs/>
          <w:sz w:val="21"/>
          <w:szCs w:val="21"/>
        </w:rPr>
        <w:t xml:space="preserve">distributed digitally </w:t>
      </w:r>
      <w:r>
        <w:rPr>
          <w:rFonts w:ascii="Arial" w:hAnsi="Arial" w:cs="Arial"/>
          <w:iCs/>
          <w:sz w:val="21"/>
          <w:szCs w:val="21"/>
        </w:rPr>
        <w:t>or</w:t>
      </w:r>
      <w:r w:rsidRPr="00103A3F">
        <w:rPr>
          <w:rFonts w:ascii="Arial" w:hAnsi="Arial" w:cs="Arial"/>
          <w:iCs/>
          <w:sz w:val="21"/>
          <w:szCs w:val="21"/>
        </w:rPr>
        <w:t xml:space="preserve"> </w:t>
      </w:r>
      <w:r>
        <w:rPr>
          <w:rFonts w:ascii="Arial" w:hAnsi="Arial" w:cs="Arial"/>
          <w:iCs/>
          <w:sz w:val="21"/>
          <w:szCs w:val="21"/>
        </w:rPr>
        <w:t xml:space="preserve">as </w:t>
      </w:r>
      <w:r w:rsidRPr="00103A3F">
        <w:rPr>
          <w:rFonts w:ascii="Arial" w:hAnsi="Arial" w:cs="Arial"/>
          <w:iCs/>
          <w:sz w:val="21"/>
          <w:szCs w:val="21"/>
        </w:rPr>
        <w:t xml:space="preserve">printed copies at local Grange meetings, provided to senior centers, provided to other organizations/churches, at special events and community events such as fairs and festivals to reach </w:t>
      </w:r>
      <w:r>
        <w:rPr>
          <w:rFonts w:ascii="Arial" w:hAnsi="Arial" w:cs="Arial"/>
          <w:iCs/>
          <w:sz w:val="21"/>
          <w:szCs w:val="21"/>
        </w:rPr>
        <w:t>all</w:t>
      </w:r>
      <w:r w:rsidRPr="00103A3F">
        <w:rPr>
          <w:rFonts w:ascii="Arial" w:hAnsi="Arial" w:cs="Arial"/>
          <w:iCs/>
          <w:sz w:val="21"/>
          <w:szCs w:val="21"/>
        </w:rPr>
        <w:t xml:space="preserve"> 1</w:t>
      </w:r>
      <w:r>
        <w:rPr>
          <w:rFonts w:ascii="Arial" w:hAnsi="Arial" w:cs="Arial"/>
          <w:iCs/>
          <w:sz w:val="21"/>
          <w:szCs w:val="21"/>
        </w:rPr>
        <w:t>4</w:t>
      </w:r>
      <w:r w:rsidRPr="00103A3F">
        <w:rPr>
          <w:rFonts w:ascii="Arial" w:hAnsi="Arial" w:cs="Arial"/>
          <w:iCs/>
          <w:sz w:val="21"/>
          <w:szCs w:val="21"/>
        </w:rPr>
        <w:t>0,000 Grange members and others in rural communities.</w:t>
      </w:r>
    </w:p>
    <w:p w14:paraId="59BC84AC" w14:textId="77777777" w:rsidR="00FD2071" w:rsidRDefault="00FD2071" w:rsidP="00103A3F">
      <w:pPr>
        <w:pStyle w:val="NoSpacing"/>
        <w:ind w:firstLine="360"/>
        <w:rPr>
          <w:rFonts w:ascii="Arial" w:hAnsi="Arial" w:cs="Arial"/>
          <w:iCs/>
          <w:sz w:val="21"/>
          <w:szCs w:val="21"/>
        </w:rPr>
      </w:pPr>
    </w:p>
    <w:p w14:paraId="7D4D5D0F" w14:textId="77777777" w:rsidR="00602B82" w:rsidRDefault="00602B82" w:rsidP="00103A3F">
      <w:pPr>
        <w:pStyle w:val="NoSpacing"/>
        <w:ind w:firstLine="360"/>
        <w:rPr>
          <w:rFonts w:ascii="Arial" w:hAnsi="Arial" w:cs="Arial"/>
          <w:iCs/>
          <w:sz w:val="21"/>
          <w:szCs w:val="21"/>
        </w:rPr>
      </w:pPr>
    </w:p>
    <w:p w14:paraId="516D506E" w14:textId="3ACCCE67" w:rsidR="00FD2071" w:rsidRDefault="00937363" w:rsidP="00602B82">
      <w:pPr>
        <w:pStyle w:val="NoSpacing"/>
        <w:jc w:val="center"/>
        <w:rPr>
          <w:rStyle w:val="Emphasis"/>
          <w:rFonts w:ascii="Arial" w:hAnsi="Arial" w:cs="Arial"/>
          <w:i w:val="0"/>
          <w:sz w:val="21"/>
          <w:szCs w:val="21"/>
        </w:rPr>
      </w:pPr>
      <w:bookmarkStart w:id="59" w:name="Apparel"/>
      <w:bookmarkEnd w:id="59"/>
      <w:r>
        <w:rPr>
          <w:rFonts w:ascii="Arial" w:hAnsi="Arial" w:cs="Arial"/>
          <w:iCs/>
          <w:noProof/>
          <w:sz w:val="21"/>
          <w:szCs w:val="21"/>
        </w:rPr>
        <w:drawing>
          <wp:inline distT="0" distB="0" distL="0" distR="0" wp14:anchorId="5E171AD6" wp14:editId="360D8471">
            <wp:extent cx="4051496" cy="1463040"/>
            <wp:effectExtent l="0" t="0" r="0" b="0"/>
            <wp:docPr id="242353977" name="Picture 5" descr="A person and person standing in front of a blue advertis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53977" name="Picture 5" descr="A person and person standing in front of a blue advertisemen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51496" cy="1463040"/>
                    </a:xfrm>
                    <a:prstGeom prst="rect">
                      <a:avLst/>
                    </a:prstGeom>
                  </pic:spPr>
                </pic:pic>
              </a:graphicData>
            </a:graphic>
          </wp:inline>
        </w:drawing>
      </w:r>
    </w:p>
    <w:p w14:paraId="27814233" w14:textId="4A733D4C" w:rsidR="00FD2071" w:rsidRPr="00602B82" w:rsidRDefault="00602B82" w:rsidP="00103A3F">
      <w:pPr>
        <w:pStyle w:val="NoSpacing"/>
        <w:ind w:firstLine="360"/>
        <w:rPr>
          <w:rStyle w:val="Emphasis"/>
          <w:rFonts w:ascii="Arial" w:hAnsi="Arial" w:cs="Arial"/>
          <w:i w:val="0"/>
          <w:sz w:val="21"/>
          <w:szCs w:val="21"/>
        </w:rPr>
      </w:pPr>
      <w:r w:rsidRPr="00602B82">
        <w:rPr>
          <w:rFonts w:ascii="Arial" w:hAnsi="Arial" w:cs="Arial"/>
          <w:color w:val="241F21"/>
          <w:sz w:val="21"/>
          <w:szCs w:val="21"/>
          <w:shd w:val="clear" w:color="auto" w:fill="FFFFFF"/>
        </w:rPr>
        <w:t xml:space="preserve">Available for a limited time - Grange-branded apparel! Have you </w:t>
      </w:r>
      <w:r>
        <w:rPr>
          <w:rFonts w:ascii="Arial" w:hAnsi="Arial" w:cs="Arial"/>
          <w:color w:val="241F21"/>
          <w:sz w:val="21"/>
          <w:szCs w:val="21"/>
          <w:shd w:val="clear" w:color="auto" w:fill="FFFFFF"/>
        </w:rPr>
        <w:t xml:space="preserve">ever </w:t>
      </w:r>
      <w:r w:rsidRPr="00602B82">
        <w:rPr>
          <w:rFonts w:ascii="Arial" w:hAnsi="Arial" w:cs="Arial"/>
          <w:color w:val="241F21"/>
          <w:sz w:val="21"/>
          <w:szCs w:val="21"/>
          <w:shd w:val="clear" w:color="auto" w:fill="FFFFFF"/>
        </w:rPr>
        <w:t xml:space="preserve">wanted the Grange emblem embroidered on a polo, dress shirt, vest, or bag? Now's your chance! Items will be delivered to the National Grange Convention in Niagara in November. If you cannot attend, we will arrange to have your items delivered. Order through September 30th at </w:t>
      </w:r>
      <w:hyperlink r:id="rId43" w:tgtFrame="_blank" w:history="1">
        <w:r w:rsidRPr="00602B82">
          <w:rPr>
            <w:rStyle w:val="Hyperlink"/>
            <w:rFonts w:ascii="Arial" w:hAnsi="Arial" w:cs="Arial"/>
            <w:color w:val="2F6B9A"/>
            <w:sz w:val="21"/>
            <w:szCs w:val="21"/>
            <w:shd w:val="clear" w:color="auto" w:fill="FFFFFF"/>
          </w:rPr>
          <w:t>http://grange.biz/grangeapparel</w:t>
        </w:r>
      </w:hyperlink>
    </w:p>
    <w:p w14:paraId="3025C975" w14:textId="77777777" w:rsidR="0036402A" w:rsidRDefault="0036402A" w:rsidP="00471465">
      <w:pPr>
        <w:ind w:firstLine="360"/>
        <w:jc w:val="center"/>
        <w:rPr>
          <w:rStyle w:val="Emphasis"/>
          <w:rFonts w:ascii="Arial" w:hAnsi="Arial" w:cs="Arial"/>
          <w:i w:val="0"/>
          <w:iCs w:val="0"/>
          <w:sz w:val="22"/>
          <w:szCs w:val="22"/>
        </w:rPr>
      </w:pPr>
    </w:p>
    <w:p w14:paraId="5712F2E6" w14:textId="0C739A77" w:rsidR="00471465" w:rsidRDefault="00471465" w:rsidP="00471465">
      <w:pPr>
        <w:jc w:val="center"/>
        <w:rPr>
          <w:rStyle w:val="Emphasis"/>
          <w:rFonts w:ascii="Arial" w:hAnsi="Arial" w:cs="Arial"/>
          <w:i w:val="0"/>
          <w:iCs w:val="0"/>
          <w:sz w:val="22"/>
          <w:szCs w:val="22"/>
        </w:rPr>
      </w:pPr>
      <w:bookmarkStart w:id="60" w:name="JGPin"/>
      <w:bookmarkEnd w:id="60"/>
      <w:r>
        <w:rPr>
          <w:rFonts w:ascii="Arial" w:hAnsi="Arial" w:cs="Arial"/>
          <w:noProof/>
          <w:sz w:val="22"/>
          <w:szCs w:val="22"/>
        </w:rPr>
        <w:drawing>
          <wp:inline distT="0" distB="0" distL="0" distR="0" wp14:anchorId="0D0869F9" wp14:editId="28CF8C12">
            <wp:extent cx="4392876" cy="2743107"/>
            <wp:effectExtent l="12700" t="12700" r="14605" b="13335"/>
            <wp:docPr id="640980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980321"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92876" cy="2743107"/>
                    </a:xfrm>
                    <a:prstGeom prst="rect">
                      <a:avLst/>
                    </a:prstGeom>
                    <a:ln>
                      <a:solidFill>
                        <a:srgbClr val="185589"/>
                      </a:solidFill>
                    </a:ln>
                  </pic:spPr>
                </pic:pic>
              </a:graphicData>
            </a:graphic>
          </wp:inline>
        </w:drawing>
      </w:r>
    </w:p>
    <w:p w14:paraId="0AB4E237" w14:textId="77777777" w:rsidR="00995F8A" w:rsidRPr="00BC04A6" w:rsidRDefault="00995F8A" w:rsidP="00C33B0B">
      <w:pPr>
        <w:ind w:firstLine="360"/>
        <w:jc w:val="center"/>
        <w:rPr>
          <w:rStyle w:val="Emphasis"/>
          <w:rFonts w:ascii="Arial" w:hAnsi="Arial" w:cs="Arial"/>
          <w:i w:val="0"/>
          <w:iCs w:val="0"/>
          <w:sz w:val="22"/>
          <w:szCs w:val="22"/>
        </w:rPr>
      </w:pPr>
    </w:p>
    <w:p w14:paraId="335DF229" w14:textId="2E59B5AC" w:rsidR="002A3FB7" w:rsidRPr="0094569F" w:rsidRDefault="007155A3" w:rsidP="00C33B0B">
      <w:pPr>
        <w:pStyle w:val="NormalWeb"/>
        <w:spacing w:before="0" w:beforeAutospacing="0" w:after="0" w:afterAutospacing="0"/>
        <w:jc w:val="center"/>
        <w:rPr>
          <w:rFonts w:ascii="Arial" w:hAnsi="Arial" w:cs="Arial"/>
          <w:i/>
          <w:iCs/>
          <w:color w:val="000000"/>
          <w:sz w:val="21"/>
          <w:szCs w:val="21"/>
        </w:rPr>
      </w:pPr>
      <w:r>
        <w:rPr>
          <w:rFonts w:ascii="Arial" w:hAnsi="Arial" w:cs="Arial"/>
          <w:b/>
          <w:bCs/>
          <w:noProof/>
          <w:sz w:val="22"/>
          <w:szCs w:val="22"/>
        </w:rPr>
        <w:drawing>
          <wp:inline distT="0" distB="0" distL="0" distR="0" wp14:anchorId="67781A9B" wp14:editId="4A64BF74">
            <wp:extent cx="4539458" cy="2834640"/>
            <wp:effectExtent l="12700" t="12700" r="7620" b="10160"/>
            <wp:docPr id="112251098" name="Picture 7" descr="A close-up of a pair of shoes&#10;&#10;Description automatically generated">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098" name="Picture 7" descr="A close-up of a pair of shoes&#10;&#10;Description automatically generated">
                      <a:hlinkClick r:id="rId45"/>
                    </pic:cNvPr>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539458" cy="2834640"/>
                    </a:xfrm>
                    <a:prstGeom prst="rect">
                      <a:avLst/>
                    </a:prstGeom>
                    <a:ln w="12700">
                      <a:solidFill>
                        <a:srgbClr val="0070C0"/>
                      </a:solidFill>
                    </a:ln>
                  </pic:spPr>
                </pic:pic>
              </a:graphicData>
            </a:graphic>
          </wp:inline>
        </w:drawing>
      </w:r>
    </w:p>
    <w:p w14:paraId="012DF727" w14:textId="642DF113" w:rsidR="007F4317" w:rsidRDefault="007F4317" w:rsidP="005B3C8F">
      <w:pPr>
        <w:shd w:val="clear" w:color="auto" w:fill="FFFFFF"/>
        <w:textAlignment w:val="baseline"/>
        <w:rPr>
          <w:rFonts w:ascii="Arial" w:hAnsi="Arial" w:cs="Arial"/>
          <w:color w:val="000000"/>
          <w:sz w:val="22"/>
          <w:szCs w:val="22"/>
        </w:rPr>
      </w:pPr>
      <w:bookmarkStart w:id="61" w:name="_Order_your_2023"/>
      <w:bookmarkStart w:id="62" w:name="_USDA_Launches_Feds"/>
      <w:bookmarkStart w:id="63" w:name="_Introducing_USPS_Ground"/>
      <w:bookmarkStart w:id="64" w:name="_National_Grange_President"/>
      <w:bookmarkStart w:id="65" w:name="_Testing_remains_important"/>
      <w:bookmarkStart w:id="66" w:name="_May_Events_1"/>
      <w:bookmarkStart w:id="67" w:name="_Submit_your_holiday"/>
      <w:bookmarkStart w:id="68" w:name="SupplyStoreJunior"/>
      <w:bookmarkStart w:id="69" w:name="supplystoreguide"/>
      <w:bookmarkStart w:id="70" w:name="SupplyStorePlaque"/>
      <w:bookmarkStart w:id="71" w:name="_Grange_Member_Benefit:_3"/>
      <w:bookmarkStart w:id="72" w:name="_Grange_Member_Benefit:"/>
      <w:bookmarkStart w:id="73" w:name="_Grange_Member_Benefit:_1"/>
      <w:bookmarkStart w:id="74" w:name="SupplyStoreStickers"/>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5B04B47D" w14:textId="0F16B3C2" w:rsidR="00B958B8" w:rsidRPr="000338DB" w:rsidRDefault="00B958B8" w:rsidP="00B958B8">
      <w:pPr>
        <w:shd w:val="clear" w:color="auto" w:fill="FFFFFF"/>
        <w:jc w:val="center"/>
        <w:textAlignment w:val="baseline"/>
        <w:rPr>
          <w:rFonts w:ascii="Arial" w:hAnsi="Arial" w:cs="Arial"/>
          <w:i/>
          <w:iCs/>
          <w:color w:val="000000"/>
          <w:sz w:val="21"/>
          <w:szCs w:val="21"/>
        </w:rPr>
      </w:pPr>
      <w:r w:rsidRPr="000338DB">
        <w:rPr>
          <w:rFonts w:ascii="Arial" w:hAnsi="Arial" w:cs="Arial"/>
          <w:b/>
          <w:bCs/>
          <w:i/>
          <w:iCs/>
          <w:color w:val="000000"/>
          <w:sz w:val="21"/>
          <w:szCs w:val="21"/>
        </w:rPr>
        <w:t>NOTE</w:t>
      </w:r>
      <w:r w:rsidRPr="000338DB">
        <w:rPr>
          <w:rFonts w:ascii="Arial" w:hAnsi="Arial" w:cs="Arial"/>
          <w:i/>
          <w:iCs/>
          <w:color w:val="000000"/>
          <w:sz w:val="21"/>
          <w:szCs w:val="21"/>
        </w:rPr>
        <w:t>: Grange Supply Store orders received by October 30th will be processed before the National Grange Convention in November. Any order received after October 30th through the month of November will be processed during the week of Nov</w:t>
      </w:r>
      <w:r w:rsidR="00B130C9" w:rsidRPr="000338DB">
        <w:rPr>
          <w:rFonts w:ascii="Arial" w:hAnsi="Arial" w:cs="Arial"/>
          <w:i/>
          <w:iCs/>
          <w:color w:val="000000"/>
          <w:sz w:val="21"/>
          <w:szCs w:val="21"/>
        </w:rPr>
        <w:t>ember</w:t>
      </w:r>
      <w:r w:rsidRPr="000338DB">
        <w:rPr>
          <w:rFonts w:ascii="Arial" w:hAnsi="Arial" w:cs="Arial"/>
          <w:i/>
          <w:iCs/>
          <w:color w:val="000000"/>
          <w:sz w:val="21"/>
          <w:szCs w:val="21"/>
        </w:rPr>
        <w:t xml:space="preserve"> 2</w:t>
      </w:r>
      <w:r w:rsidR="000B40D8" w:rsidRPr="000338DB">
        <w:rPr>
          <w:rFonts w:ascii="Arial" w:hAnsi="Arial" w:cs="Arial"/>
          <w:i/>
          <w:iCs/>
          <w:color w:val="000000"/>
          <w:sz w:val="21"/>
          <w:szCs w:val="21"/>
        </w:rPr>
        <w:t>7th</w:t>
      </w:r>
      <w:r w:rsidRPr="000338DB">
        <w:rPr>
          <w:rFonts w:ascii="Arial" w:hAnsi="Arial" w:cs="Arial"/>
          <w:i/>
          <w:iCs/>
          <w:color w:val="000000"/>
          <w:sz w:val="21"/>
          <w:szCs w:val="21"/>
        </w:rPr>
        <w:t>, 202</w:t>
      </w:r>
      <w:r w:rsidR="000B40D8" w:rsidRPr="000338DB">
        <w:rPr>
          <w:rFonts w:ascii="Arial" w:hAnsi="Arial" w:cs="Arial"/>
          <w:i/>
          <w:iCs/>
          <w:color w:val="000000"/>
          <w:sz w:val="21"/>
          <w:szCs w:val="21"/>
        </w:rPr>
        <w:t>3</w:t>
      </w:r>
      <w:r w:rsidRPr="000338DB">
        <w:rPr>
          <w:rFonts w:ascii="Arial" w:hAnsi="Arial" w:cs="Arial"/>
          <w:i/>
          <w:iCs/>
          <w:color w:val="000000"/>
          <w:sz w:val="21"/>
          <w:szCs w:val="21"/>
        </w:rPr>
        <w:t>.</w:t>
      </w:r>
    </w:p>
    <w:p w14:paraId="527A072A" w14:textId="77777777" w:rsidR="006105F7" w:rsidRDefault="006105F7" w:rsidP="00B958B8">
      <w:pPr>
        <w:shd w:val="clear" w:color="auto" w:fill="FFFFFF"/>
        <w:jc w:val="center"/>
        <w:textAlignment w:val="baseline"/>
        <w:rPr>
          <w:rFonts w:ascii="Arial" w:hAnsi="Arial" w:cs="Arial"/>
          <w:i/>
          <w:iCs/>
          <w:color w:val="000000"/>
          <w:sz w:val="22"/>
          <w:szCs w:val="22"/>
        </w:rPr>
      </w:pPr>
    </w:p>
    <w:p w14:paraId="03BEB96A" w14:textId="472BFAA9" w:rsidR="00F83DFF" w:rsidRPr="009B661F" w:rsidRDefault="006105F7" w:rsidP="009B661F">
      <w:pPr>
        <w:shd w:val="clear" w:color="auto" w:fill="FFFFFF"/>
        <w:textAlignment w:val="baseline"/>
        <w:rPr>
          <w:rFonts w:ascii="Arial" w:hAnsi="Arial" w:cs="Arial"/>
          <w:color w:val="000000"/>
          <w:sz w:val="22"/>
          <w:szCs w:val="22"/>
        </w:rPr>
      </w:pPr>
      <w:r w:rsidRPr="006105F7">
        <w:rPr>
          <w:rFonts w:ascii="Arial" w:hAnsi="Arial" w:cs="Arial"/>
          <w:b/>
          <w:bCs/>
          <w:color w:val="000000"/>
          <w:sz w:val="22"/>
          <w:szCs w:val="22"/>
        </w:rPr>
        <w:t>GRANGE STORE NOTE:</w:t>
      </w:r>
      <w:r>
        <w:rPr>
          <w:rFonts w:ascii="Arial" w:hAnsi="Arial" w:cs="Arial"/>
          <w:b/>
          <w:bCs/>
          <w:color w:val="000000"/>
          <w:sz w:val="22"/>
          <w:szCs w:val="22"/>
        </w:rPr>
        <w:t xml:space="preserve"> </w:t>
      </w:r>
      <w:r>
        <w:rPr>
          <w:rFonts w:ascii="Arial" w:hAnsi="Arial" w:cs="Arial"/>
          <w:color w:val="000000"/>
          <w:sz w:val="22"/>
          <w:szCs w:val="22"/>
        </w:rPr>
        <w:t xml:space="preserve">The cost for duplicate Charters has been set at $20.00, including shipping. For more information, please reach out to Loretta at </w:t>
      </w:r>
      <w:hyperlink r:id="rId47" w:history="1">
        <w:r w:rsidRPr="00E2577A">
          <w:rPr>
            <w:rStyle w:val="Hyperlink"/>
            <w:rFonts w:ascii="Arial" w:hAnsi="Arial" w:cs="Arial"/>
            <w:sz w:val="22"/>
            <w:szCs w:val="22"/>
          </w:rPr>
          <w:t>lwashington@nationalgrange.org</w:t>
        </w:r>
      </w:hyperlink>
      <w:r>
        <w:rPr>
          <w:rFonts w:ascii="Arial" w:hAnsi="Arial" w:cs="Arial"/>
          <w:color w:val="000000"/>
          <w:sz w:val="22"/>
          <w:szCs w:val="22"/>
        </w:rPr>
        <w:t>.</w:t>
      </w:r>
      <w:bookmarkStart w:id="75" w:name="_Grange_Member_Benefit:_5"/>
      <w:bookmarkEnd w:id="75"/>
    </w:p>
    <w:p w14:paraId="775FE059" w14:textId="489CE4CB" w:rsidR="00916071" w:rsidRDefault="00916071" w:rsidP="00916071">
      <w:pPr>
        <w:pStyle w:val="Heading1"/>
        <w:rPr>
          <w:rFonts w:ascii="Arial" w:hAnsi="Arial" w:cs="Arial"/>
          <w:b/>
          <w:bCs/>
          <w:sz w:val="28"/>
          <w:szCs w:val="28"/>
          <w:u w:val="single"/>
        </w:rPr>
      </w:pPr>
      <w:r w:rsidRPr="002752BE">
        <w:rPr>
          <w:rFonts w:ascii="Arial" w:hAnsi="Arial" w:cs="Arial"/>
          <w:b/>
          <w:bCs/>
          <w:sz w:val="28"/>
          <w:szCs w:val="28"/>
          <w:u w:val="single"/>
        </w:rPr>
        <w:t xml:space="preserve">Grange Member Benefit: </w:t>
      </w:r>
      <w:r w:rsidR="00AF511F">
        <w:rPr>
          <w:rFonts w:ascii="Arial" w:hAnsi="Arial" w:cs="Arial"/>
          <w:b/>
          <w:bCs/>
          <w:sz w:val="28"/>
          <w:szCs w:val="28"/>
          <w:u w:val="single"/>
        </w:rPr>
        <w:t>Budget Rental Cars</w:t>
      </w:r>
    </w:p>
    <w:p w14:paraId="342EA06E" w14:textId="1B54A4CD" w:rsidR="00916071" w:rsidRPr="006761C2" w:rsidRDefault="00AF511F" w:rsidP="00916071">
      <w:r w:rsidRPr="006761C2">
        <w:rPr>
          <w:rFonts w:ascii="Arial" w:hAnsi="Arial" w:cs="Arial"/>
          <w:b/>
          <w:bCs/>
          <w:noProof/>
          <w:color w:val="000000" w:themeColor="text1"/>
          <w:sz w:val="22"/>
          <w:szCs w:val="22"/>
          <w:bdr w:val="none" w:sz="0" w:space="0" w:color="auto" w:frame="1"/>
        </w:rPr>
        <w:drawing>
          <wp:anchor distT="0" distB="0" distL="114300" distR="114300" simplePos="0" relativeHeight="251784192" behindDoc="0" locked="0" layoutInCell="1" allowOverlap="1" wp14:anchorId="503045B1" wp14:editId="0576734E">
            <wp:simplePos x="0" y="0"/>
            <wp:positionH relativeFrom="column">
              <wp:posOffset>19050</wp:posOffset>
            </wp:positionH>
            <wp:positionV relativeFrom="paragraph">
              <wp:posOffset>175260</wp:posOffset>
            </wp:positionV>
            <wp:extent cx="2460625" cy="579120"/>
            <wp:effectExtent l="0" t="0" r="3175" b="5080"/>
            <wp:wrapSquare wrapText="bothSides"/>
            <wp:docPr id="791844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44233" name="Picture 3"/>
                    <pic:cNvPicPr/>
                  </pic:nvPicPr>
                  <pic:blipFill>
                    <a:blip r:embed="rId48">
                      <a:extLst>
                        <a:ext uri="{28A0092B-C50C-407E-A947-70E740481C1C}">
                          <a14:useLocalDpi xmlns:a14="http://schemas.microsoft.com/office/drawing/2010/main" val="0"/>
                        </a:ext>
                      </a:extLst>
                    </a:blip>
                    <a:stretch>
                      <a:fillRect/>
                    </a:stretch>
                  </pic:blipFill>
                  <pic:spPr>
                    <a:xfrm>
                      <a:off x="0" y="0"/>
                      <a:ext cx="2460625" cy="579120"/>
                    </a:xfrm>
                    <a:prstGeom prst="rect">
                      <a:avLst/>
                    </a:prstGeom>
                  </pic:spPr>
                </pic:pic>
              </a:graphicData>
            </a:graphic>
            <wp14:sizeRelH relativeFrom="page">
              <wp14:pctWidth>0</wp14:pctWidth>
            </wp14:sizeRelH>
            <wp14:sizeRelV relativeFrom="page">
              <wp14:pctHeight>0</wp14:pctHeight>
            </wp14:sizeRelV>
          </wp:anchor>
        </w:drawing>
      </w:r>
    </w:p>
    <w:p w14:paraId="0A0401C6" w14:textId="08DBFA95" w:rsidR="00AF511F" w:rsidRPr="00AF511F" w:rsidRDefault="00916071" w:rsidP="00AF511F">
      <w:pPr>
        <w:tabs>
          <w:tab w:val="left" w:pos="360"/>
          <w:tab w:val="left" w:pos="450"/>
        </w:tabs>
        <w:rPr>
          <w:rFonts w:ascii="Arial" w:hAnsi="Arial" w:cs="Arial"/>
          <w:color w:val="000000" w:themeColor="text1"/>
          <w:sz w:val="22"/>
          <w:szCs w:val="22"/>
          <w:bdr w:val="none" w:sz="0" w:space="0" w:color="auto" w:frame="1"/>
        </w:rPr>
      </w:pPr>
      <w:r>
        <w:rPr>
          <w:rFonts w:ascii="Arial" w:hAnsi="Arial" w:cs="Arial"/>
          <w:color w:val="000000" w:themeColor="text1"/>
          <w:sz w:val="21"/>
          <w:szCs w:val="21"/>
          <w:bdr w:val="none" w:sz="0" w:space="0" w:color="auto" w:frame="1"/>
        </w:rPr>
        <w:tab/>
      </w:r>
      <w:r w:rsidR="00AF511F" w:rsidRPr="00AF511F">
        <w:rPr>
          <w:rFonts w:ascii="Arial" w:hAnsi="Arial" w:cs="Arial"/>
          <w:color w:val="000000" w:themeColor="text1"/>
          <w:sz w:val="22"/>
          <w:szCs w:val="22"/>
          <w:bdr w:val="none" w:sz="0" w:space="0" w:color="auto" w:frame="1"/>
        </w:rPr>
        <w:t xml:space="preserve">Grange members always save up to 25% off Budget base rates with offer code (BCD) </w:t>
      </w:r>
      <w:r w:rsidR="00AF511F" w:rsidRPr="00AF511F">
        <w:rPr>
          <w:rFonts w:ascii="Arial" w:hAnsi="Arial" w:cs="Arial"/>
          <w:b/>
          <w:bCs/>
          <w:color w:val="000000" w:themeColor="text1"/>
          <w:sz w:val="22"/>
          <w:szCs w:val="22"/>
          <w:bdr w:val="none" w:sz="0" w:space="0" w:color="auto" w:frame="1"/>
        </w:rPr>
        <w:t>R198144</w:t>
      </w:r>
      <w:r w:rsidR="00AF511F" w:rsidRPr="00AF511F">
        <w:rPr>
          <w:rFonts w:ascii="Arial" w:hAnsi="Arial" w:cs="Arial"/>
          <w:color w:val="000000" w:themeColor="text1"/>
          <w:sz w:val="22"/>
          <w:szCs w:val="22"/>
          <w:bdr w:val="none" w:sz="0" w:space="0" w:color="auto" w:frame="1"/>
        </w:rPr>
        <w:t xml:space="preserve">, plus </w:t>
      </w:r>
      <w:r w:rsidR="00AF511F">
        <w:rPr>
          <w:rFonts w:ascii="Arial" w:hAnsi="Arial" w:cs="Arial"/>
          <w:color w:val="000000" w:themeColor="text1"/>
          <w:sz w:val="22"/>
          <w:szCs w:val="22"/>
          <w:bdr w:val="none" w:sz="0" w:space="0" w:color="auto" w:frame="1"/>
        </w:rPr>
        <w:t xml:space="preserve">they </w:t>
      </w:r>
      <w:r w:rsidR="00AF511F" w:rsidRPr="00AF511F">
        <w:rPr>
          <w:rFonts w:ascii="Arial" w:hAnsi="Arial" w:cs="Arial"/>
          <w:color w:val="000000" w:themeColor="text1"/>
          <w:sz w:val="22"/>
          <w:szCs w:val="22"/>
          <w:bdr w:val="none" w:sz="0" w:space="0" w:color="auto" w:frame="1"/>
        </w:rPr>
        <w:t xml:space="preserve">get other great offers like dollars off, a complimentary upgrade, or a free weekend day. </w:t>
      </w:r>
      <w:r w:rsidR="00AF511F">
        <w:rPr>
          <w:rFonts w:ascii="Arial" w:hAnsi="Arial" w:cs="Arial"/>
          <w:color w:val="000000" w:themeColor="text1"/>
          <w:sz w:val="22"/>
          <w:szCs w:val="22"/>
          <w:bdr w:val="none" w:sz="0" w:space="0" w:color="auto" w:frame="1"/>
        </w:rPr>
        <w:t>W</w:t>
      </w:r>
      <w:r w:rsidR="00AF511F" w:rsidRPr="00AF511F">
        <w:rPr>
          <w:rFonts w:ascii="Arial" w:hAnsi="Arial" w:cs="Arial"/>
          <w:color w:val="000000" w:themeColor="text1"/>
          <w:sz w:val="22"/>
          <w:szCs w:val="22"/>
          <w:bdr w:val="none" w:sz="0" w:space="0" w:color="auto" w:frame="1"/>
        </w:rPr>
        <w:t>ith a complimentary membership in Budget Fastbreak, enjoy our fastest, easiest rental experience!</w:t>
      </w:r>
    </w:p>
    <w:p w14:paraId="77E56956" w14:textId="625449F6" w:rsidR="000338DB" w:rsidRDefault="00AF511F" w:rsidP="00AF511F">
      <w:pPr>
        <w:tabs>
          <w:tab w:val="left" w:pos="360"/>
          <w:tab w:val="left" w:pos="450"/>
        </w:tabs>
        <w:rPr>
          <w:rFonts w:ascii="Arial" w:hAnsi="Arial" w:cs="Arial"/>
          <w:color w:val="000000" w:themeColor="text1"/>
          <w:sz w:val="21"/>
          <w:szCs w:val="21"/>
          <w:bdr w:val="none" w:sz="0" w:space="0" w:color="auto" w:frame="1"/>
        </w:rPr>
      </w:pPr>
      <w:r>
        <w:rPr>
          <w:rFonts w:ascii="Arial" w:hAnsi="Arial" w:cs="Arial"/>
          <w:color w:val="000000" w:themeColor="text1"/>
          <w:sz w:val="22"/>
          <w:szCs w:val="22"/>
          <w:bdr w:val="none" w:sz="0" w:space="0" w:color="auto" w:frame="1"/>
        </w:rPr>
        <w:tab/>
      </w:r>
      <w:r w:rsidRPr="00AF511F">
        <w:rPr>
          <w:rFonts w:ascii="Arial" w:hAnsi="Arial" w:cs="Arial"/>
          <w:color w:val="000000" w:themeColor="text1"/>
          <w:sz w:val="22"/>
          <w:szCs w:val="22"/>
          <w:bdr w:val="none" w:sz="0" w:space="0" w:color="auto" w:frame="1"/>
        </w:rPr>
        <w:t xml:space="preserve">Visit </w:t>
      </w:r>
      <w:hyperlink r:id="rId49" w:history="1">
        <w:r w:rsidRPr="00AF511F">
          <w:rPr>
            <w:rStyle w:val="Hyperlink"/>
            <w:rFonts w:ascii="Arial" w:hAnsi="Arial" w:cs="Arial"/>
            <w:sz w:val="22"/>
            <w:szCs w:val="22"/>
            <w:bdr w:val="none" w:sz="0" w:space="0" w:color="auto" w:frame="1"/>
          </w:rPr>
          <w:t>budget.com/</w:t>
        </w:r>
        <w:proofErr w:type="spellStart"/>
        <w:r w:rsidRPr="00AF511F">
          <w:rPr>
            <w:rStyle w:val="Hyperlink"/>
            <w:rFonts w:ascii="Arial" w:hAnsi="Arial" w:cs="Arial"/>
            <w:sz w:val="22"/>
            <w:szCs w:val="22"/>
            <w:bdr w:val="none" w:sz="0" w:space="0" w:color="auto" w:frame="1"/>
          </w:rPr>
          <w:t>en</w:t>
        </w:r>
        <w:proofErr w:type="spellEnd"/>
        <w:r w:rsidRPr="00AF511F">
          <w:rPr>
            <w:rStyle w:val="Hyperlink"/>
            <w:rFonts w:ascii="Arial" w:hAnsi="Arial" w:cs="Arial"/>
            <w:sz w:val="22"/>
            <w:szCs w:val="22"/>
            <w:bdr w:val="none" w:sz="0" w:space="0" w:color="auto" w:frame="1"/>
          </w:rPr>
          <w:t>/association/R198144</w:t>
        </w:r>
      </w:hyperlink>
      <w:r w:rsidRPr="00AF511F">
        <w:rPr>
          <w:rFonts w:ascii="Arial" w:hAnsi="Arial" w:cs="Arial"/>
          <w:color w:val="000000" w:themeColor="text1"/>
          <w:sz w:val="22"/>
          <w:szCs w:val="22"/>
          <w:bdr w:val="none" w:sz="0" w:space="0" w:color="auto" w:frame="1"/>
        </w:rPr>
        <w:t xml:space="preserve"> or call 1-800-527-0700 to make a reservation.</w:t>
      </w:r>
    </w:p>
    <w:p w14:paraId="248B2733" w14:textId="69C9EC70" w:rsidR="000338DB" w:rsidRDefault="000338DB" w:rsidP="000338DB">
      <w:pPr>
        <w:tabs>
          <w:tab w:val="left" w:pos="360"/>
        </w:tabs>
        <w:rPr>
          <w:rFonts w:ascii="Arial" w:hAnsi="Arial" w:cs="Arial"/>
          <w:color w:val="000000" w:themeColor="text1"/>
          <w:sz w:val="21"/>
          <w:szCs w:val="21"/>
          <w:bdr w:val="none" w:sz="0" w:space="0" w:color="auto" w:frame="1"/>
        </w:rPr>
      </w:pPr>
    </w:p>
    <w:p w14:paraId="7F0E9231" w14:textId="72E5F957" w:rsidR="000338DB" w:rsidRDefault="000338DB" w:rsidP="000338DB">
      <w:pPr>
        <w:tabs>
          <w:tab w:val="left" w:pos="360"/>
        </w:tabs>
        <w:rPr>
          <w:rFonts w:ascii="Arial" w:hAnsi="Arial" w:cs="Arial"/>
          <w:color w:val="000000" w:themeColor="text1"/>
          <w:sz w:val="21"/>
          <w:szCs w:val="21"/>
          <w:bdr w:val="none" w:sz="0" w:space="0" w:color="auto" w:frame="1"/>
        </w:rPr>
      </w:pPr>
    </w:p>
    <w:p w14:paraId="1B5ADE72" w14:textId="77777777" w:rsidR="00000837" w:rsidRDefault="00000837" w:rsidP="00000837">
      <w:pPr>
        <w:shd w:val="clear" w:color="auto" w:fill="FFFFFF"/>
        <w:spacing w:line="276" w:lineRule="auto"/>
        <w:ind w:firstLine="360"/>
        <w:rPr>
          <w:rFonts w:ascii="Arial" w:hAnsi="Arial" w:cs="Arial"/>
          <w:color w:val="000000" w:themeColor="text1"/>
          <w:sz w:val="21"/>
          <w:szCs w:val="21"/>
          <w:bdr w:val="none" w:sz="0" w:space="0" w:color="auto" w:frame="1"/>
        </w:rPr>
      </w:pPr>
    </w:p>
    <w:p w14:paraId="5B1675AC" w14:textId="77777777" w:rsidR="00FA6235" w:rsidRDefault="00BC04A6" w:rsidP="00FA6235">
      <w:pPr>
        <w:shd w:val="clear" w:color="auto" w:fill="FFFFFF"/>
        <w:spacing w:line="276" w:lineRule="auto"/>
        <w:jc w:val="center"/>
      </w:pPr>
      <w:r>
        <w:rPr>
          <w:noProof/>
        </w:rPr>
        <w:drawing>
          <wp:inline distT="0" distB="0" distL="0" distR="0" wp14:anchorId="150B0F5C" wp14:editId="2985B5DF">
            <wp:extent cx="5099604" cy="2377440"/>
            <wp:effectExtent l="0" t="0" r="6350" b="0"/>
            <wp:docPr id="1737034283" name="Picture 2">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50"/>
                    </pic:cNvPr>
                    <pic:cNvPicPr/>
                  </pic:nvPicPr>
                  <pic:blipFill>
                    <a:blip r:embed="rId51">
                      <a:extLst>
                        <a:ext uri="{28A0092B-C50C-407E-A947-70E740481C1C}">
                          <a14:useLocalDpi xmlns:a14="http://schemas.microsoft.com/office/drawing/2010/main" val="0"/>
                        </a:ext>
                      </a:extLst>
                    </a:blip>
                    <a:stretch>
                      <a:fillRect/>
                    </a:stretch>
                  </pic:blipFill>
                  <pic:spPr>
                    <a:xfrm>
                      <a:off x="0" y="0"/>
                      <a:ext cx="5099604" cy="2377440"/>
                    </a:xfrm>
                    <a:prstGeom prst="rect">
                      <a:avLst/>
                    </a:prstGeom>
                  </pic:spPr>
                </pic:pic>
              </a:graphicData>
            </a:graphic>
          </wp:inline>
        </w:drawing>
      </w:r>
    </w:p>
    <w:p w14:paraId="5CC5CFEA" w14:textId="77777777" w:rsidR="0060449F" w:rsidRDefault="0060449F" w:rsidP="00FA6235">
      <w:pPr>
        <w:shd w:val="clear" w:color="auto" w:fill="FFFFFF"/>
        <w:spacing w:line="276" w:lineRule="auto"/>
        <w:jc w:val="center"/>
      </w:pPr>
    </w:p>
    <w:p w14:paraId="4B48EB1E" w14:textId="4111988F" w:rsidR="002643E7" w:rsidRPr="00FA6235" w:rsidRDefault="007155A3" w:rsidP="00FA6235">
      <w:pPr>
        <w:shd w:val="clear" w:color="auto" w:fill="FFFFFF"/>
        <w:spacing w:line="276" w:lineRule="auto"/>
        <w:jc w:val="center"/>
      </w:pPr>
      <w:r>
        <w:rPr>
          <w:noProof/>
        </w:rPr>
        <w:drawing>
          <wp:inline distT="0" distB="0" distL="0" distR="0" wp14:anchorId="12FF8616" wp14:editId="69A483A5">
            <wp:extent cx="5486400" cy="2743200"/>
            <wp:effectExtent l="0" t="0" r="0" b="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86400" cy="2743200"/>
                    </a:xfrm>
                    <a:prstGeom prst="rect">
                      <a:avLst/>
                    </a:prstGeom>
                  </pic:spPr>
                </pic:pic>
              </a:graphicData>
            </a:graphic>
          </wp:inline>
        </w:drawing>
      </w:r>
      <w:hyperlink r:id="rId53" w:history="1"/>
    </w:p>
    <w:sectPr w:rsidR="002643E7" w:rsidRPr="00FA6235" w:rsidSect="00B30875">
      <w:type w:val="continuous"/>
      <w:pgSz w:w="12240" w:h="15840"/>
      <w:pgMar w:top="1053" w:right="144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F3537" w14:textId="77777777" w:rsidR="00101FE1" w:rsidRDefault="00101FE1" w:rsidP="00915C1C">
      <w:r>
        <w:separator/>
      </w:r>
    </w:p>
  </w:endnote>
  <w:endnote w:type="continuationSeparator" w:id="0">
    <w:p w14:paraId="7D4BC46E" w14:textId="77777777" w:rsidR="00101FE1" w:rsidRDefault="00101FE1"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0002A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B4198" w14:textId="77777777" w:rsidR="00101FE1" w:rsidRDefault="00101FE1" w:rsidP="00915C1C">
      <w:r>
        <w:separator/>
      </w:r>
    </w:p>
  </w:footnote>
  <w:footnote w:type="continuationSeparator" w:id="0">
    <w:p w14:paraId="31E46450" w14:textId="77777777" w:rsidR="00101FE1" w:rsidRDefault="00101FE1"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7"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23"/>
  </w:num>
  <w:num w:numId="2" w16cid:durableId="762191472">
    <w:abstractNumId w:val="29"/>
  </w:num>
  <w:num w:numId="3" w16cid:durableId="1053307564">
    <w:abstractNumId w:val="7"/>
  </w:num>
  <w:num w:numId="4" w16cid:durableId="1791388571">
    <w:abstractNumId w:val="24"/>
  </w:num>
  <w:num w:numId="5" w16cid:durableId="153299507">
    <w:abstractNumId w:val="11"/>
  </w:num>
  <w:num w:numId="6" w16cid:durableId="1774088009">
    <w:abstractNumId w:val="27"/>
  </w:num>
  <w:num w:numId="7" w16cid:durableId="652635228">
    <w:abstractNumId w:val="12"/>
  </w:num>
  <w:num w:numId="8" w16cid:durableId="793214628">
    <w:abstractNumId w:val="37"/>
  </w:num>
  <w:num w:numId="9" w16cid:durableId="252982688">
    <w:abstractNumId w:val="25"/>
  </w:num>
  <w:num w:numId="10" w16cid:durableId="1954630831">
    <w:abstractNumId w:val="36"/>
  </w:num>
  <w:num w:numId="11" w16cid:durableId="1260286144">
    <w:abstractNumId w:val="18"/>
  </w:num>
  <w:num w:numId="12" w16cid:durableId="1280143932">
    <w:abstractNumId w:val="4"/>
  </w:num>
  <w:num w:numId="13" w16cid:durableId="1618560417">
    <w:abstractNumId w:val="32"/>
  </w:num>
  <w:num w:numId="14" w16cid:durableId="872612793">
    <w:abstractNumId w:val="1"/>
  </w:num>
  <w:num w:numId="15" w16cid:durableId="664629525">
    <w:abstractNumId w:val="35"/>
  </w:num>
  <w:num w:numId="16" w16cid:durableId="1565219140">
    <w:abstractNumId w:val="20"/>
  </w:num>
  <w:num w:numId="17" w16cid:durableId="1882325237">
    <w:abstractNumId w:val="21"/>
  </w:num>
  <w:num w:numId="18" w16cid:durableId="676152607">
    <w:abstractNumId w:val="0"/>
  </w:num>
  <w:num w:numId="19" w16cid:durableId="1001934838">
    <w:abstractNumId w:val="39"/>
  </w:num>
  <w:num w:numId="20" w16cid:durableId="1918008387">
    <w:abstractNumId w:val="38"/>
  </w:num>
  <w:num w:numId="21" w16cid:durableId="59645083">
    <w:abstractNumId w:val="9"/>
  </w:num>
  <w:num w:numId="22" w16cid:durableId="1930431767">
    <w:abstractNumId w:val="30"/>
  </w:num>
  <w:num w:numId="23" w16cid:durableId="1574005825">
    <w:abstractNumId w:val="28"/>
  </w:num>
  <w:num w:numId="24" w16cid:durableId="667254028">
    <w:abstractNumId w:val="41"/>
  </w:num>
  <w:num w:numId="25" w16cid:durableId="1072504003">
    <w:abstractNumId w:val="6"/>
  </w:num>
  <w:num w:numId="26" w16cid:durableId="1064990898">
    <w:abstractNumId w:val="15"/>
  </w:num>
  <w:num w:numId="27" w16cid:durableId="522935799">
    <w:abstractNumId w:val="3"/>
  </w:num>
  <w:num w:numId="28" w16cid:durableId="972564444">
    <w:abstractNumId w:val="22"/>
  </w:num>
  <w:num w:numId="29" w16cid:durableId="990329300">
    <w:abstractNumId w:val="8"/>
  </w:num>
  <w:num w:numId="30" w16cid:durableId="1659267307">
    <w:abstractNumId w:val="26"/>
  </w:num>
  <w:num w:numId="31" w16cid:durableId="381758314">
    <w:abstractNumId w:val="17"/>
  </w:num>
  <w:num w:numId="32" w16cid:durableId="2110658416">
    <w:abstractNumId w:val="19"/>
  </w:num>
  <w:num w:numId="33" w16cid:durableId="1459178404">
    <w:abstractNumId w:val="14"/>
  </w:num>
  <w:num w:numId="34" w16cid:durableId="715659935">
    <w:abstractNumId w:val="40"/>
  </w:num>
  <w:num w:numId="35" w16cid:durableId="1603565153">
    <w:abstractNumId w:val="16"/>
  </w:num>
  <w:num w:numId="36" w16cid:durableId="1159223722">
    <w:abstractNumId w:val="10"/>
  </w:num>
  <w:num w:numId="37" w16cid:durableId="1897936668">
    <w:abstractNumId w:val="34"/>
  </w:num>
  <w:num w:numId="38" w16cid:durableId="265114305">
    <w:abstractNumId w:val="5"/>
  </w:num>
  <w:num w:numId="39" w16cid:durableId="1021860112">
    <w:abstractNumId w:val="2"/>
  </w:num>
  <w:num w:numId="40" w16cid:durableId="668288912">
    <w:abstractNumId w:val="13"/>
  </w:num>
  <w:num w:numId="41" w16cid:durableId="832915642">
    <w:abstractNumId w:val="33"/>
  </w:num>
  <w:num w:numId="42" w16cid:durableId="1096093852">
    <w:abstractNumId w:val="3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4"/>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7EBA"/>
    <w:rsid w:val="00030717"/>
    <w:rsid w:val="00030DDF"/>
    <w:rsid w:val="000338DB"/>
    <w:rsid w:val="00041310"/>
    <w:rsid w:val="0004137C"/>
    <w:rsid w:val="00042F47"/>
    <w:rsid w:val="00043CD8"/>
    <w:rsid w:val="00044BFD"/>
    <w:rsid w:val="00046304"/>
    <w:rsid w:val="0004682A"/>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3FEA"/>
    <w:rsid w:val="00077976"/>
    <w:rsid w:val="00077D2A"/>
    <w:rsid w:val="00081FA9"/>
    <w:rsid w:val="00083B54"/>
    <w:rsid w:val="000859DB"/>
    <w:rsid w:val="000878CC"/>
    <w:rsid w:val="00091EB9"/>
    <w:rsid w:val="00095D24"/>
    <w:rsid w:val="00097439"/>
    <w:rsid w:val="000A2021"/>
    <w:rsid w:val="000A2AA4"/>
    <w:rsid w:val="000A67C4"/>
    <w:rsid w:val="000B0A0E"/>
    <w:rsid w:val="000B40D8"/>
    <w:rsid w:val="000B5966"/>
    <w:rsid w:val="000B5F02"/>
    <w:rsid w:val="000B6096"/>
    <w:rsid w:val="000B6E8A"/>
    <w:rsid w:val="000C2872"/>
    <w:rsid w:val="000C28B9"/>
    <w:rsid w:val="000C2C6C"/>
    <w:rsid w:val="000C4E25"/>
    <w:rsid w:val="000C5412"/>
    <w:rsid w:val="000C7702"/>
    <w:rsid w:val="000D0684"/>
    <w:rsid w:val="000D1585"/>
    <w:rsid w:val="000D2F99"/>
    <w:rsid w:val="000D68CE"/>
    <w:rsid w:val="000D6FDD"/>
    <w:rsid w:val="000D7489"/>
    <w:rsid w:val="000E0B87"/>
    <w:rsid w:val="000E254A"/>
    <w:rsid w:val="000E3D0D"/>
    <w:rsid w:val="000E5B8F"/>
    <w:rsid w:val="000F1FF8"/>
    <w:rsid w:val="000F2940"/>
    <w:rsid w:val="000F5E96"/>
    <w:rsid w:val="000F6072"/>
    <w:rsid w:val="000F66BA"/>
    <w:rsid w:val="00101FE1"/>
    <w:rsid w:val="001025FD"/>
    <w:rsid w:val="00102CE9"/>
    <w:rsid w:val="001032D9"/>
    <w:rsid w:val="00103A3F"/>
    <w:rsid w:val="001065BE"/>
    <w:rsid w:val="00107805"/>
    <w:rsid w:val="00112F29"/>
    <w:rsid w:val="00112F56"/>
    <w:rsid w:val="0011570E"/>
    <w:rsid w:val="00115BF4"/>
    <w:rsid w:val="00116B7C"/>
    <w:rsid w:val="001202EF"/>
    <w:rsid w:val="0012499F"/>
    <w:rsid w:val="00124D2E"/>
    <w:rsid w:val="001275E8"/>
    <w:rsid w:val="0013024E"/>
    <w:rsid w:val="00131AA9"/>
    <w:rsid w:val="00133623"/>
    <w:rsid w:val="0013455C"/>
    <w:rsid w:val="00134F87"/>
    <w:rsid w:val="001371E8"/>
    <w:rsid w:val="00137E57"/>
    <w:rsid w:val="001409E3"/>
    <w:rsid w:val="00142255"/>
    <w:rsid w:val="0014511E"/>
    <w:rsid w:val="001454FC"/>
    <w:rsid w:val="00147D5A"/>
    <w:rsid w:val="001539F0"/>
    <w:rsid w:val="001543DE"/>
    <w:rsid w:val="001544CD"/>
    <w:rsid w:val="001555D7"/>
    <w:rsid w:val="00155814"/>
    <w:rsid w:val="0015629E"/>
    <w:rsid w:val="00156DED"/>
    <w:rsid w:val="001605F7"/>
    <w:rsid w:val="00162A65"/>
    <w:rsid w:val="00163BF9"/>
    <w:rsid w:val="00166584"/>
    <w:rsid w:val="001673A1"/>
    <w:rsid w:val="0016785E"/>
    <w:rsid w:val="0017217B"/>
    <w:rsid w:val="001752AD"/>
    <w:rsid w:val="0018069C"/>
    <w:rsid w:val="001806A9"/>
    <w:rsid w:val="00184AFD"/>
    <w:rsid w:val="00184B3B"/>
    <w:rsid w:val="001860C2"/>
    <w:rsid w:val="001867CC"/>
    <w:rsid w:val="001868EC"/>
    <w:rsid w:val="0019001A"/>
    <w:rsid w:val="00192ABE"/>
    <w:rsid w:val="0019335F"/>
    <w:rsid w:val="00194566"/>
    <w:rsid w:val="00197469"/>
    <w:rsid w:val="001A1D9E"/>
    <w:rsid w:val="001A2F64"/>
    <w:rsid w:val="001A5A3F"/>
    <w:rsid w:val="001A6FFE"/>
    <w:rsid w:val="001B3761"/>
    <w:rsid w:val="001B4446"/>
    <w:rsid w:val="001C1044"/>
    <w:rsid w:val="001C1600"/>
    <w:rsid w:val="001C1776"/>
    <w:rsid w:val="001D01D4"/>
    <w:rsid w:val="001D31FB"/>
    <w:rsid w:val="001E05A5"/>
    <w:rsid w:val="001E08DD"/>
    <w:rsid w:val="001E2845"/>
    <w:rsid w:val="001E4328"/>
    <w:rsid w:val="001E468F"/>
    <w:rsid w:val="001E470B"/>
    <w:rsid w:val="001E5F04"/>
    <w:rsid w:val="001E7DA7"/>
    <w:rsid w:val="001F137B"/>
    <w:rsid w:val="001F3159"/>
    <w:rsid w:val="001F3FEB"/>
    <w:rsid w:val="001F4990"/>
    <w:rsid w:val="001F5C31"/>
    <w:rsid w:val="001F6BD5"/>
    <w:rsid w:val="002003AE"/>
    <w:rsid w:val="00200683"/>
    <w:rsid w:val="00200848"/>
    <w:rsid w:val="00200C16"/>
    <w:rsid w:val="0020473A"/>
    <w:rsid w:val="0020500F"/>
    <w:rsid w:val="00205D83"/>
    <w:rsid w:val="0021030E"/>
    <w:rsid w:val="00210C0F"/>
    <w:rsid w:val="00211EE9"/>
    <w:rsid w:val="002121EA"/>
    <w:rsid w:val="00212A7F"/>
    <w:rsid w:val="00227DFF"/>
    <w:rsid w:val="0023122D"/>
    <w:rsid w:val="0023169C"/>
    <w:rsid w:val="002319B7"/>
    <w:rsid w:val="00232C45"/>
    <w:rsid w:val="002338E5"/>
    <w:rsid w:val="00235055"/>
    <w:rsid w:val="002368E9"/>
    <w:rsid w:val="0024279F"/>
    <w:rsid w:val="002521AD"/>
    <w:rsid w:val="00253870"/>
    <w:rsid w:val="00261052"/>
    <w:rsid w:val="00261814"/>
    <w:rsid w:val="002643E7"/>
    <w:rsid w:val="00264621"/>
    <w:rsid w:val="0027089D"/>
    <w:rsid w:val="0027145C"/>
    <w:rsid w:val="002752BE"/>
    <w:rsid w:val="00275B66"/>
    <w:rsid w:val="00277A45"/>
    <w:rsid w:val="00281028"/>
    <w:rsid w:val="002812C3"/>
    <w:rsid w:val="00282B91"/>
    <w:rsid w:val="0028332A"/>
    <w:rsid w:val="002840DD"/>
    <w:rsid w:val="00284AE9"/>
    <w:rsid w:val="002851E4"/>
    <w:rsid w:val="0028654E"/>
    <w:rsid w:val="00286D24"/>
    <w:rsid w:val="00287386"/>
    <w:rsid w:val="002901F8"/>
    <w:rsid w:val="00290C1B"/>
    <w:rsid w:val="00292FBF"/>
    <w:rsid w:val="00293356"/>
    <w:rsid w:val="0029368C"/>
    <w:rsid w:val="0029415C"/>
    <w:rsid w:val="00296D77"/>
    <w:rsid w:val="002A2126"/>
    <w:rsid w:val="002A25E2"/>
    <w:rsid w:val="002A2965"/>
    <w:rsid w:val="002A3FB7"/>
    <w:rsid w:val="002A4100"/>
    <w:rsid w:val="002A41AB"/>
    <w:rsid w:val="002A4964"/>
    <w:rsid w:val="002A4BA0"/>
    <w:rsid w:val="002A6A0A"/>
    <w:rsid w:val="002C058E"/>
    <w:rsid w:val="002C4272"/>
    <w:rsid w:val="002C66BA"/>
    <w:rsid w:val="002D20AF"/>
    <w:rsid w:val="002D57F9"/>
    <w:rsid w:val="002D6586"/>
    <w:rsid w:val="002E00C1"/>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2027D"/>
    <w:rsid w:val="00322F09"/>
    <w:rsid w:val="003237E7"/>
    <w:rsid w:val="00326CFE"/>
    <w:rsid w:val="00330C97"/>
    <w:rsid w:val="00331FB2"/>
    <w:rsid w:val="00333882"/>
    <w:rsid w:val="00334AA1"/>
    <w:rsid w:val="00336E58"/>
    <w:rsid w:val="00340019"/>
    <w:rsid w:val="003413DA"/>
    <w:rsid w:val="0034314D"/>
    <w:rsid w:val="003453F6"/>
    <w:rsid w:val="00345C01"/>
    <w:rsid w:val="0034631F"/>
    <w:rsid w:val="00350752"/>
    <w:rsid w:val="003522B8"/>
    <w:rsid w:val="003527B5"/>
    <w:rsid w:val="003637E3"/>
    <w:rsid w:val="0036402A"/>
    <w:rsid w:val="00365F85"/>
    <w:rsid w:val="003677C7"/>
    <w:rsid w:val="00374151"/>
    <w:rsid w:val="00374B1C"/>
    <w:rsid w:val="00380A15"/>
    <w:rsid w:val="00382594"/>
    <w:rsid w:val="003826E8"/>
    <w:rsid w:val="00382A20"/>
    <w:rsid w:val="00384B62"/>
    <w:rsid w:val="00384C09"/>
    <w:rsid w:val="00386A37"/>
    <w:rsid w:val="00387B24"/>
    <w:rsid w:val="00390DA7"/>
    <w:rsid w:val="003911D0"/>
    <w:rsid w:val="003923CD"/>
    <w:rsid w:val="00393392"/>
    <w:rsid w:val="00395C57"/>
    <w:rsid w:val="00396431"/>
    <w:rsid w:val="0039778D"/>
    <w:rsid w:val="003A2683"/>
    <w:rsid w:val="003A2795"/>
    <w:rsid w:val="003A2FAC"/>
    <w:rsid w:val="003A5C17"/>
    <w:rsid w:val="003B0A99"/>
    <w:rsid w:val="003B1599"/>
    <w:rsid w:val="003B3233"/>
    <w:rsid w:val="003B591E"/>
    <w:rsid w:val="003B5DB4"/>
    <w:rsid w:val="003C01BE"/>
    <w:rsid w:val="003C1EA2"/>
    <w:rsid w:val="003C4733"/>
    <w:rsid w:val="003C6C30"/>
    <w:rsid w:val="003D2C88"/>
    <w:rsid w:val="003D3452"/>
    <w:rsid w:val="003D613B"/>
    <w:rsid w:val="003E1362"/>
    <w:rsid w:val="003E438D"/>
    <w:rsid w:val="003E48BC"/>
    <w:rsid w:val="003E5D7B"/>
    <w:rsid w:val="003E738C"/>
    <w:rsid w:val="003E768D"/>
    <w:rsid w:val="003F1211"/>
    <w:rsid w:val="003F1774"/>
    <w:rsid w:val="003F2661"/>
    <w:rsid w:val="00400C3C"/>
    <w:rsid w:val="00401ADA"/>
    <w:rsid w:val="004067E9"/>
    <w:rsid w:val="00406B79"/>
    <w:rsid w:val="0041033F"/>
    <w:rsid w:val="004103EC"/>
    <w:rsid w:val="00410EA1"/>
    <w:rsid w:val="00411995"/>
    <w:rsid w:val="00412A85"/>
    <w:rsid w:val="00414F8C"/>
    <w:rsid w:val="00416430"/>
    <w:rsid w:val="004165C0"/>
    <w:rsid w:val="004210B9"/>
    <w:rsid w:val="00422698"/>
    <w:rsid w:val="00423B16"/>
    <w:rsid w:val="00426A84"/>
    <w:rsid w:val="004271EC"/>
    <w:rsid w:val="00427E23"/>
    <w:rsid w:val="0043187C"/>
    <w:rsid w:val="004334D9"/>
    <w:rsid w:val="004343F6"/>
    <w:rsid w:val="00435697"/>
    <w:rsid w:val="00435EEF"/>
    <w:rsid w:val="004429E5"/>
    <w:rsid w:val="0044554E"/>
    <w:rsid w:val="00452B20"/>
    <w:rsid w:val="00453EFD"/>
    <w:rsid w:val="00457352"/>
    <w:rsid w:val="004641D6"/>
    <w:rsid w:val="00467673"/>
    <w:rsid w:val="00467DF1"/>
    <w:rsid w:val="00470AB1"/>
    <w:rsid w:val="00470C08"/>
    <w:rsid w:val="00471465"/>
    <w:rsid w:val="004721FC"/>
    <w:rsid w:val="004744AB"/>
    <w:rsid w:val="00474A35"/>
    <w:rsid w:val="00475C12"/>
    <w:rsid w:val="00475C24"/>
    <w:rsid w:val="00477469"/>
    <w:rsid w:val="00481616"/>
    <w:rsid w:val="00483298"/>
    <w:rsid w:val="004834F9"/>
    <w:rsid w:val="0048503A"/>
    <w:rsid w:val="00492237"/>
    <w:rsid w:val="004936D5"/>
    <w:rsid w:val="004A05C9"/>
    <w:rsid w:val="004A3F21"/>
    <w:rsid w:val="004A7324"/>
    <w:rsid w:val="004A736A"/>
    <w:rsid w:val="004A7F7B"/>
    <w:rsid w:val="004B0EA0"/>
    <w:rsid w:val="004B1D79"/>
    <w:rsid w:val="004B2EC2"/>
    <w:rsid w:val="004B34B0"/>
    <w:rsid w:val="004C03F3"/>
    <w:rsid w:val="004C0562"/>
    <w:rsid w:val="004C3DE4"/>
    <w:rsid w:val="004C643E"/>
    <w:rsid w:val="004D2B35"/>
    <w:rsid w:val="004D47EE"/>
    <w:rsid w:val="004D4B3A"/>
    <w:rsid w:val="004D5BF3"/>
    <w:rsid w:val="004D7F59"/>
    <w:rsid w:val="004E17B6"/>
    <w:rsid w:val="004E55AD"/>
    <w:rsid w:val="004E5C64"/>
    <w:rsid w:val="004E5CBB"/>
    <w:rsid w:val="004E655F"/>
    <w:rsid w:val="004E6E0C"/>
    <w:rsid w:val="004F4F06"/>
    <w:rsid w:val="0050034E"/>
    <w:rsid w:val="0050066A"/>
    <w:rsid w:val="00500D40"/>
    <w:rsid w:val="005025BD"/>
    <w:rsid w:val="00506553"/>
    <w:rsid w:val="00506E90"/>
    <w:rsid w:val="00507C8B"/>
    <w:rsid w:val="00512B48"/>
    <w:rsid w:val="005142DD"/>
    <w:rsid w:val="00515AAE"/>
    <w:rsid w:val="00517148"/>
    <w:rsid w:val="0051737C"/>
    <w:rsid w:val="00521EE9"/>
    <w:rsid w:val="0052504F"/>
    <w:rsid w:val="00525765"/>
    <w:rsid w:val="00526602"/>
    <w:rsid w:val="00533F38"/>
    <w:rsid w:val="00534406"/>
    <w:rsid w:val="00537B0E"/>
    <w:rsid w:val="00543DA8"/>
    <w:rsid w:val="005440BB"/>
    <w:rsid w:val="00544E19"/>
    <w:rsid w:val="00544E8E"/>
    <w:rsid w:val="0055313A"/>
    <w:rsid w:val="005558B8"/>
    <w:rsid w:val="005559C2"/>
    <w:rsid w:val="00555C8C"/>
    <w:rsid w:val="005574F9"/>
    <w:rsid w:val="00560788"/>
    <w:rsid w:val="005633FB"/>
    <w:rsid w:val="00563C51"/>
    <w:rsid w:val="00564493"/>
    <w:rsid w:val="0056603E"/>
    <w:rsid w:val="00576D1E"/>
    <w:rsid w:val="00585696"/>
    <w:rsid w:val="005863FA"/>
    <w:rsid w:val="00586C6E"/>
    <w:rsid w:val="005872BF"/>
    <w:rsid w:val="00587444"/>
    <w:rsid w:val="005919CE"/>
    <w:rsid w:val="0059384E"/>
    <w:rsid w:val="00594B25"/>
    <w:rsid w:val="005961F3"/>
    <w:rsid w:val="0059702F"/>
    <w:rsid w:val="005A0396"/>
    <w:rsid w:val="005A49F0"/>
    <w:rsid w:val="005A4CAE"/>
    <w:rsid w:val="005A684F"/>
    <w:rsid w:val="005A6F8E"/>
    <w:rsid w:val="005B0FF6"/>
    <w:rsid w:val="005B3C8F"/>
    <w:rsid w:val="005B72DD"/>
    <w:rsid w:val="005C3130"/>
    <w:rsid w:val="005C3B90"/>
    <w:rsid w:val="005C4367"/>
    <w:rsid w:val="005C4555"/>
    <w:rsid w:val="005C4A16"/>
    <w:rsid w:val="005C7B38"/>
    <w:rsid w:val="005D065C"/>
    <w:rsid w:val="005D32CE"/>
    <w:rsid w:val="005E1A25"/>
    <w:rsid w:val="005E28C1"/>
    <w:rsid w:val="005E3F00"/>
    <w:rsid w:val="005E782D"/>
    <w:rsid w:val="005F0B5E"/>
    <w:rsid w:val="005F1CD3"/>
    <w:rsid w:val="005F282B"/>
    <w:rsid w:val="005F4C3C"/>
    <w:rsid w:val="005F5D70"/>
    <w:rsid w:val="00602B82"/>
    <w:rsid w:val="0060449F"/>
    <w:rsid w:val="00607201"/>
    <w:rsid w:val="00607FC5"/>
    <w:rsid w:val="006105F7"/>
    <w:rsid w:val="00613536"/>
    <w:rsid w:val="00613942"/>
    <w:rsid w:val="00613A85"/>
    <w:rsid w:val="00614069"/>
    <w:rsid w:val="00614D45"/>
    <w:rsid w:val="00615515"/>
    <w:rsid w:val="0062243B"/>
    <w:rsid w:val="00624451"/>
    <w:rsid w:val="00626F37"/>
    <w:rsid w:val="006313E7"/>
    <w:rsid w:val="00631E26"/>
    <w:rsid w:val="0063515F"/>
    <w:rsid w:val="00640486"/>
    <w:rsid w:val="00640C02"/>
    <w:rsid w:val="006440B7"/>
    <w:rsid w:val="00647826"/>
    <w:rsid w:val="00653047"/>
    <w:rsid w:val="006550AD"/>
    <w:rsid w:val="00657397"/>
    <w:rsid w:val="006600BC"/>
    <w:rsid w:val="006635BE"/>
    <w:rsid w:val="00666761"/>
    <w:rsid w:val="00670F68"/>
    <w:rsid w:val="00671850"/>
    <w:rsid w:val="00671EF1"/>
    <w:rsid w:val="006757A9"/>
    <w:rsid w:val="0067580E"/>
    <w:rsid w:val="006761C2"/>
    <w:rsid w:val="006822ED"/>
    <w:rsid w:val="00682FFF"/>
    <w:rsid w:val="00683ED6"/>
    <w:rsid w:val="00684820"/>
    <w:rsid w:val="00684BC9"/>
    <w:rsid w:val="0068653C"/>
    <w:rsid w:val="00690430"/>
    <w:rsid w:val="00691719"/>
    <w:rsid w:val="006928DD"/>
    <w:rsid w:val="00694AE1"/>
    <w:rsid w:val="00696D8B"/>
    <w:rsid w:val="00697A02"/>
    <w:rsid w:val="006A1D8B"/>
    <w:rsid w:val="006A2808"/>
    <w:rsid w:val="006B0439"/>
    <w:rsid w:val="006B2EEC"/>
    <w:rsid w:val="006B7832"/>
    <w:rsid w:val="006C0D6E"/>
    <w:rsid w:val="006C1261"/>
    <w:rsid w:val="006C4487"/>
    <w:rsid w:val="006C69A0"/>
    <w:rsid w:val="006C6EDC"/>
    <w:rsid w:val="006D0495"/>
    <w:rsid w:val="006D3C02"/>
    <w:rsid w:val="006D4851"/>
    <w:rsid w:val="006D5D12"/>
    <w:rsid w:val="006D5E59"/>
    <w:rsid w:val="006D745C"/>
    <w:rsid w:val="006E5BF9"/>
    <w:rsid w:val="006F0648"/>
    <w:rsid w:val="006F0D28"/>
    <w:rsid w:val="006F18D0"/>
    <w:rsid w:val="006F3C56"/>
    <w:rsid w:val="006F6782"/>
    <w:rsid w:val="00701203"/>
    <w:rsid w:val="007025F1"/>
    <w:rsid w:val="00706438"/>
    <w:rsid w:val="007072B7"/>
    <w:rsid w:val="0071259C"/>
    <w:rsid w:val="0071382D"/>
    <w:rsid w:val="00713EE1"/>
    <w:rsid w:val="007155A3"/>
    <w:rsid w:val="00715F4F"/>
    <w:rsid w:val="00716CA0"/>
    <w:rsid w:val="00717A39"/>
    <w:rsid w:val="00721176"/>
    <w:rsid w:val="0072260A"/>
    <w:rsid w:val="00725200"/>
    <w:rsid w:val="007261B3"/>
    <w:rsid w:val="007312A6"/>
    <w:rsid w:val="0073333A"/>
    <w:rsid w:val="007359E4"/>
    <w:rsid w:val="00737309"/>
    <w:rsid w:val="00742989"/>
    <w:rsid w:val="00742DA6"/>
    <w:rsid w:val="007439ED"/>
    <w:rsid w:val="00743A1E"/>
    <w:rsid w:val="00745AFC"/>
    <w:rsid w:val="00751E40"/>
    <w:rsid w:val="0075409A"/>
    <w:rsid w:val="00754570"/>
    <w:rsid w:val="00755C1C"/>
    <w:rsid w:val="00755E23"/>
    <w:rsid w:val="00756408"/>
    <w:rsid w:val="0076697F"/>
    <w:rsid w:val="007670CF"/>
    <w:rsid w:val="00770D35"/>
    <w:rsid w:val="00774B8C"/>
    <w:rsid w:val="00776C33"/>
    <w:rsid w:val="007824D0"/>
    <w:rsid w:val="007833E7"/>
    <w:rsid w:val="00784544"/>
    <w:rsid w:val="00785654"/>
    <w:rsid w:val="00786026"/>
    <w:rsid w:val="007911EF"/>
    <w:rsid w:val="00794CC9"/>
    <w:rsid w:val="00795638"/>
    <w:rsid w:val="007B0FB2"/>
    <w:rsid w:val="007B1735"/>
    <w:rsid w:val="007B31BF"/>
    <w:rsid w:val="007C0335"/>
    <w:rsid w:val="007C2850"/>
    <w:rsid w:val="007C29B4"/>
    <w:rsid w:val="007C3F2B"/>
    <w:rsid w:val="007C3FBF"/>
    <w:rsid w:val="007C6E34"/>
    <w:rsid w:val="007D2363"/>
    <w:rsid w:val="007D3CBB"/>
    <w:rsid w:val="007D41FC"/>
    <w:rsid w:val="007D503B"/>
    <w:rsid w:val="007E118A"/>
    <w:rsid w:val="007E4623"/>
    <w:rsid w:val="007E4F92"/>
    <w:rsid w:val="007E5173"/>
    <w:rsid w:val="007E6DFC"/>
    <w:rsid w:val="007E6F47"/>
    <w:rsid w:val="007F11B4"/>
    <w:rsid w:val="007F30F9"/>
    <w:rsid w:val="007F3706"/>
    <w:rsid w:val="007F41F7"/>
    <w:rsid w:val="007F4317"/>
    <w:rsid w:val="007F584E"/>
    <w:rsid w:val="007F7F55"/>
    <w:rsid w:val="00803DA5"/>
    <w:rsid w:val="00804674"/>
    <w:rsid w:val="00806D61"/>
    <w:rsid w:val="0081422B"/>
    <w:rsid w:val="0081470C"/>
    <w:rsid w:val="00817543"/>
    <w:rsid w:val="00822A97"/>
    <w:rsid w:val="00822D81"/>
    <w:rsid w:val="008237CE"/>
    <w:rsid w:val="00823D6C"/>
    <w:rsid w:val="00825BE7"/>
    <w:rsid w:val="00827915"/>
    <w:rsid w:val="0083122B"/>
    <w:rsid w:val="00834413"/>
    <w:rsid w:val="00834D6A"/>
    <w:rsid w:val="00835039"/>
    <w:rsid w:val="008351D2"/>
    <w:rsid w:val="008376A0"/>
    <w:rsid w:val="00841F52"/>
    <w:rsid w:val="00844004"/>
    <w:rsid w:val="0084667C"/>
    <w:rsid w:val="00847C7D"/>
    <w:rsid w:val="008502CE"/>
    <w:rsid w:val="00851246"/>
    <w:rsid w:val="00853FA3"/>
    <w:rsid w:val="00856560"/>
    <w:rsid w:val="008602E5"/>
    <w:rsid w:val="00860642"/>
    <w:rsid w:val="00862080"/>
    <w:rsid w:val="00864494"/>
    <w:rsid w:val="0086784E"/>
    <w:rsid w:val="00871BEB"/>
    <w:rsid w:val="00872265"/>
    <w:rsid w:val="00873825"/>
    <w:rsid w:val="0087531C"/>
    <w:rsid w:val="00880458"/>
    <w:rsid w:val="00881DA4"/>
    <w:rsid w:val="00882CA9"/>
    <w:rsid w:val="0088463D"/>
    <w:rsid w:val="00893D88"/>
    <w:rsid w:val="00895703"/>
    <w:rsid w:val="008977D4"/>
    <w:rsid w:val="008A0BFF"/>
    <w:rsid w:val="008A0ECE"/>
    <w:rsid w:val="008A36E4"/>
    <w:rsid w:val="008A5BB5"/>
    <w:rsid w:val="008A61EE"/>
    <w:rsid w:val="008A6A00"/>
    <w:rsid w:val="008B2C79"/>
    <w:rsid w:val="008B37E9"/>
    <w:rsid w:val="008B6BC1"/>
    <w:rsid w:val="008C07CD"/>
    <w:rsid w:val="008C278B"/>
    <w:rsid w:val="008C3CFD"/>
    <w:rsid w:val="008C4A0B"/>
    <w:rsid w:val="008D212D"/>
    <w:rsid w:val="008D394B"/>
    <w:rsid w:val="008D6B3B"/>
    <w:rsid w:val="008D7005"/>
    <w:rsid w:val="008D7349"/>
    <w:rsid w:val="008E0497"/>
    <w:rsid w:val="008E074A"/>
    <w:rsid w:val="008E251C"/>
    <w:rsid w:val="008E2A0C"/>
    <w:rsid w:val="008E2ECA"/>
    <w:rsid w:val="008E3F5E"/>
    <w:rsid w:val="008E5CE9"/>
    <w:rsid w:val="008E67C9"/>
    <w:rsid w:val="008F1687"/>
    <w:rsid w:val="008F2D34"/>
    <w:rsid w:val="008F61BC"/>
    <w:rsid w:val="008F790E"/>
    <w:rsid w:val="00900750"/>
    <w:rsid w:val="0090390D"/>
    <w:rsid w:val="009039E2"/>
    <w:rsid w:val="00906AC4"/>
    <w:rsid w:val="009077DF"/>
    <w:rsid w:val="0091070A"/>
    <w:rsid w:val="009116FB"/>
    <w:rsid w:val="009139C0"/>
    <w:rsid w:val="00913D77"/>
    <w:rsid w:val="00915C1C"/>
    <w:rsid w:val="00916071"/>
    <w:rsid w:val="009207A3"/>
    <w:rsid w:val="00921A29"/>
    <w:rsid w:val="009220E2"/>
    <w:rsid w:val="0092221D"/>
    <w:rsid w:val="0092411B"/>
    <w:rsid w:val="0092436C"/>
    <w:rsid w:val="0093069A"/>
    <w:rsid w:val="00930F3F"/>
    <w:rsid w:val="0093230A"/>
    <w:rsid w:val="00935BED"/>
    <w:rsid w:val="00937363"/>
    <w:rsid w:val="0094280F"/>
    <w:rsid w:val="00943FE0"/>
    <w:rsid w:val="0094569F"/>
    <w:rsid w:val="009457ED"/>
    <w:rsid w:val="00946930"/>
    <w:rsid w:val="00947F90"/>
    <w:rsid w:val="00952B0C"/>
    <w:rsid w:val="00953130"/>
    <w:rsid w:val="00953841"/>
    <w:rsid w:val="009550D9"/>
    <w:rsid w:val="00955142"/>
    <w:rsid w:val="00956508"/>
    <w:rsid w:val="00962709"/>
    <w:rsid w:val="00966EFA"/>
    <w:rsid w:val="00973E36"/>
    <w:rsid w:val="0097481C"/>
    <w:rsid w:val="00977D20"/>
    <w:rsid w:val="00980381"/>
    <w:rsid w:val="00986420"/>
    <w:rsid w:val="00986D18"/>
    <w:rsid w:val="0099089B"/>
    <w:rsid w:val="00993645"/>
    <w:rsid w:val="00993870"/>
    <w:rsid w:val="00994161"/>
    <w:rsid w:val="009942CD"/>
    <w:rsid w:val="00995B61"/>
    <w:rsid w:val="00995F8A"/>
    <w:rsid w:val="0099681B"/>
    <w:rsid w:val="0099722D"/>
    <w:rsid w:val="009A3226"/>
    <w:rsid w:val="009A4DD7"/>
    <w:rsid w:val="009A6DC5"/>
    <w:rsid w:val="009A7738"/>
    <w:rsid w:val="009B0A64"/>
    <w:rsid w:val="009B1ED1"/>
    <w:rsid w:val="009B29D4"/>
    <w:rsid w:val="009B450C"/>
    <w:rsid w:val="009B6370"/>
    <w:rsid w:val="009B661F"/>
    <w:rsid w:val="009B787C"/>
    <w:rsid w:val="009C0791"/>
    <w:rsid w:val="009C5D1C"/>
    <w:rsid w:val="009C68EB"/>
    <w:rsid w:val="009C7A4C"/>
    <w:rsid w:val="009D07A9"/>
    <w:rsid w:val="009D0BCE"/>
    <w:rsid w:val="009D293D"/>
    <w:rsid w:val="009D7C0A"/>
    <w:rsid w:val="009E093E"/>
    <w:rsid w:val="009E130B"/>
    <w:rsid w:val="009E1999"/>
    <w:rsid w:val="009E1ADF"/>
    <w:rsid w:val="009E2456"/>
    <w:rsid w:val="009E3F7E"/>
    <w:rsid w:val="009E513E"/>
    <w:rsid w:val="009E5B83"/>
    <w:rsid w:val="009E6A02"/>
    <w:rsid w:val="009E7BF4"/>
    <w:rsid w:val="009F294D"/>
    <w:rsid w:val="009F2EF9"/>
    <w:rsid w:val="009F3A98"/>
    <w:rsid w:val="009F5910"/>
    <w:rsid w:val="009F68F4"/>
    <w:rsid w:val="009F6D7F"/>
    <w:rsid w:val="009F6EA5"/>
    <w:rsid w:val="00A00643"/>
    <w:rsid w:val="00A0621F"/>
    <w:rsid w:val="00A1244F"/>
    <w:rsid w:val="00A140BC"/>
    <w:rsid w:val="00A145E1"/>
    <w:rsid w:val="00A17251"/>
    <w:rsid w:val="00A23535"/>
    <w:rsid w:val="00A26797"/>
    <w:rsid w:val="00A27B14"/>
    <w:rsid w:val="00A329F4"/>
    <w:rsid w:val="00A33454"/>
    <w:rsid w:val="00A3543D"/>
    <w:rsid w:val="00A42AE0"/>
    <w:rsid w:val="00A43712"/>
    <w:rsid w:val="00A43FF5"/>
    <w:rsid w:val="00A45D63"/>
    <w:rsid w:val="00A47556"/>
    <w:rsid w:val="00A51A18"/>
    <w:rsid w:val="00A51D7C"/>
    <w:rsid w:val="00A54092"/>
    <w:rsid w:val="00A56E85"/>
    <w:rsid w:val="00A57897"/>
    <w:rsid w:val="00A6016C"/>
    <w:rsid w:val="00A6163C"/>
    <w:rsid w:val="00A61F2E"/>
    <w:rsid w:val="00A6341F"/>
    <w:rsid w:val="00A641A5"/>
    <w:rsid w:val="00A653A2"/>
    <w:rsid w:val="00A701ED"/>
    <w:rsid w:val="00A712FE"/>
    <w:rsid w:val="00A725A8"/>
    <w:rsid w:val="00A77796"/>
    <w:rsid w:val="00A81273"/>
    <w:rsid w:val="00A832CE"/>
    <w:rsid w:val="00A854F2"/>
    <w:rsid w:val="00A8601F"/>
    <w:rsid w:val="00A86E19"/>
    <w:rsid w:val="00A877F8"/>
    <w:rsid w:val="00A90D47"/>
    <w:rsid w:val="00A9500E"/>
    <w:rsid w:val="00A95773"/>
    <w:rsid w:val="00A95814"/>
    <w:rsid w:val="00A97222"/>
    <w:rsid w:val="00AA1304"/>
    <w:rsid w:val="00AA29F1"/>
    <w:rsid w:val="00AA5153"/>
    <w:rsid w:val="00AB26E0"/>
    <w:rsid w:val="00AB3048"/>
    <w:rsid w:val="00AB412F"/>
    <w:rsid w:val="00AB4810"/>
    <w:rsid w:val="00AB7A73"/>
    <w:rsid w:val="00AC3DE3"/>
    <w:rsid w:val="00AC3E68"/>
    <w:rsid w:val="00AC7204"/>
    <w:rsid w:val="00AD003B"/>
    <w:rsid w:val="00AD56F3"/>
    <w:rsid w:val="00AD5794"/>
    <w:rsid w:val="00AD752A"/>
    <w:rsid w:val="00AE2703"/>
    <w:rsid w:val="00AE2D78"/>
    <w:rsid w:val="00AE3764"/>
    <w:rsid w:val="00AE67C6"/>
    <w:rsid w:val="00AE795F"/>
    <w:rsid w:val="00AE79CC"/>
    <w:rsid w:val="00AF3728"/>
    <w:rsid w:val="00AF3D60"/>
    <w:rsid w:val="00AF3EAE"/>
    <w:rsid w:val="00AF511F"/>
    <w:rsid w:val="00AF5E48"/>
    <w:rsid w:val="00AF73AF"/>
    <w:rsid w:val="00B0597C"/>
    <w:rsid w:val="00B11399"/>
    <w:rsid w:val="00B116D9"/>
    <w:rsid w:val="00B1269E"/>
    <w:rsid w:val="00B13085"/>
    <w:rsid w:val="00B130C9"/>
    <w:rsid w:val="00B130CB"/>
    <w:rsid w:val="00B142EC"/>
    <w:rsid w:val="00B1442A"/>
    <w:rsid w:val="00B15004"/>
    <w:rsid w:val="00B20BC2"/>
    <w:rsid w:val="00B235FE"/>
    <w:rsid w:val="00B269DF"/>
    <w:rsid w:val="00B27AA3"/>
    <w:rsid w:val="00B30875"/>
    <w:rsid w:val="00B30CCC"/>
    <w:rsid w:val="00B316F9"/>
    <w:rsid w:val="00B32627"/>
    <w:rsid w:val="00B33BE3"/>
    <w:rsid w:val="00B37432"/>
    <w:rsid w:val="00B37913"/>
    <w:rsid w:val="00B405A8"/>
    <w:rsid w:val="00B408F5"/>
    <w:rsid w:val="00B40FC0"/>
    <w:rsid w:val="00B414E6"/>
    <w:rsid w:val="00B427E6"/>
    <w:rsid w:val="00B44097"/>
    <w:rsid w:val="00B44B41"/>
    <w:rsid w:val="00B52520"/>
    <w:rsid w:val="00B538F3"/>
    <w:rsid w:val="00B569B3"/>
    <w:rsid w:val="00B6181A"/>
    <w:rsid w:val="00B619C4"/>
    <w:rsid w:val="00B62565"/>
    <w:rsid w:val="00B63261"/>
    <w:rsid w:val="00B63BBC"/>
    <w:rsid w:val="00B7034F"/>
    <w:rsid w:val="00B723C4"/>
    <w:rsid w:val="00B73CBD"/>
    <w:rsid w:val="00B74FDF"/>
    <w:rsid w:val="00B755B6"/>
    <w:rsid w:val="00B75F05"/>
    <w:rsid w:val="00B80E80"/>
    <w:rsid w:val="00B80FCA"/>
    <w:rsid w:val="00B81291"/>
    <w:rsid w:val="00B8641A"/>
    <w:rsid w:val="00B868B4"/>
    <w:rsid w:val="00B86D39"/>
    <w:rsid w:val="00B87B6D"/>
    <w:rsid w:val="00B87B76"/>
    <w:rsid w:val="00B9114B"/>
    <w:rsid w:val="00B91810"/>
    <w:rsid w:val="00B933A7"/>
    <w:rsid w:val="00B93EA1"/>
    <w:rsid w:val="00B958B8"/>
    <w:rsid w:val="00B966F5"/>
    <w:rsid w:val="00B96B14"/>
    <w:rsid w:val="00BA2F84"/>
    <w:rsid w:val="00BA500A"/>
    <w:rsid w:val="00BA7739"/>
    <w:rsid w:val="00BB080B"/>
    <w:rsid w:val="00BB13B7"/>
    <w:rsid w:val="00BB3F19"/>
    <w:rsid w:val="00BB5A45"/>
    <w:rsid w:val="00BB6338"/>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57B"/>
    <w:rsid w:val="00BE1087"/>
    <w:rsid w:val="00BE1D35"/>
    <w:rsid w:val="00BE1ED1"/>
    <w:rsid w:val="00BE3C8E"/>
    <w:rsid w:val="00BE636D"/>
    <w:rsid w:val="00BF2A72"/>
    <w:rsid w:val="00BF4A54"/>
    <w:rsid w:val="00C01CC9"/>
    <w:rsid w:val="00C02515"/>
    <w:rsid w:val="00C036F5"/>
    <w:rsid w:val="00C062BA"/>
    <w:rsid w:val="00C12151"/>
    <w:rsid w:val="00C1311D"/>
    <w:rsid w:val="00C1512B"/>
    <w:rsid w:val="00C22833"/>
    <w:rsid w:val="00C25F43"/>
    <w:rsid w:val="00C2680E"/>
    <w:rsid w:val="00C27C96"/>
    <w:rsid w:val="00C32C7B"/>
    <w:rsid w:val="00C33B0B"/>
    <w:rsid w:val="00C34784"/>
    <w:rsid w:val="00C36E33"/>
    <w:rsid w:val="00C42351"/>
    <w:rsid w:val="00C50C86"/>
    <w:rsid w:val="00C53CE2"/>
    <w:rsid w:val="00C55DE7"/>
    <w:rsid w:val="00C56694"/>
    <w:rsid w:val="00C61381"/>
    <w:rsid w:val="00C6138B"/>
    <w:rsid w:val="00C61DC8"/>
    <w:rsid w:val="00C6294B"/>
    <w:rsid w:val="00C62C56"/>
    <w:rsid w:val="00C62C7D"/>
    <w:rsid w:val="00C66E7A"/>
    <w:rsid w:val="00C72CBC"/>
    <w:rsid w:val="00C76D3C"/>
    <w:rsid w:val="00C77186"/>
    <w:rsid w:val="00C77656"/>
    <w:rsid w:val="00C801EF"/>
    <w:rsid w:val="00C83924"/>
    <w:rsid w:val="00C83974"/>
    <w:rsid w:val="00C83EA9"/>
    <w:rsid w:val="00C842DC"/>
    <w:rsid w:val="00C87804"/>
    <w:rsid w:val="00C90C00"/>
    <w:rsid w:val="00CA374D"/>
    <w:rsid w:val="00CA3C2E"/>
    <w:rsid w:val="00CA41F5"/>
    <w:rsid w:val="00CA6ADC"/>
    <w:rsid w:val="00CA7009"/>
    <w:rsid w:val="00CA7B03"/>
    <w:rsid w:val="00CB653A"/>
    <w:rsid w:val="00CB72DC"/>
    <w:rsid w:val="00CC1498"/>
    <w:rsid w:val="00CC2167"/>
    <w:rsid w:val="00CC4577"/>
    <w:rsid w:val="00CC4B64"/>
    <w:rsid w:val="00CC7DE7"/>
    <w:rsid w:val="00CD2ABF"/>
    <w:rsid w:val="00CD5976"/>
    <w:rsid w:val="00CD7067"/>
    <w:rsid w:val="00CD7D70"/>
    <w:rsid w:val="00CE1316"/>
    <w:rsid w:val="00CE59C7"/>
    <w:rsid w:val="00CF00B5"/>
    <w:rsid w:val="00CF1B5C"/>
    <w:rsid w:val="00CF200C"/>
    <w:rsid w:val="00CF2D94"/>
    <w:rsid w:val="00CF3ABF"/>
    <w:rsid w:val="00D01C69"/>
    <w:rsid w:val="00D10198"/>
    <w:rsid w:val="00D115F3"/>
    <w:rsid w:val="00D131A5"/>
    <w:rsid w:val="00D14E97"/>
    <w:rsid w:val="00D15AFB"/>
    <w:rsid w:val="00D15EF4"/>
    <w:rsid w:val="00D16A7C"/>
    <w:rsid w:val="00D2149E"/>
    <w:rsid w:val="00D222EE"/>
    <w:rsid w:val="00D22744"/>
    <w:rsid w:val="00D2313B"/>
    <w:rsid w:val="00D23977"/>
    <w:rsid w:val="00D266CB"/>
    <w:rsid w:val="00D26CC9"/>
    <w:rsid w:val="00D34F56"/>
    <w:rsid w:val="00D36867"/>
    <w:rsid w:val="00D36C15"/>
    <w:rsid w:val="00D372E4"/>
    <w:rsid w:val="00D37DB2"/>
    <w:rsid w:val="00D40DDE"/>
    <w:rsid w:val="00D438B7"/>
    <w:rsid w:val="00D50C12"/>
    <w:rsid w:val="00D50FE4"/>
    <w:rsid w:val="00D527E3"/>
    <w:rsid w:val="00D56950"/>
    <w:rsid w:val="00D57AEB"/>
    <w:rsid w:val="00D61745"/>
    <w:rsid w:val="00D66402"/>
    <w:rsid w:val="00D66C93"/>
    <w:rsid w:val="00D67A6E"/>
    <w:rsid w:val="00D70A25"/>
    <w:rsid w:val="00D71B30"/>
    <w:rsid w:val="00D809D1"/>
    <w:rsid w:val="00D82DA1"/>
    <w:rsid w:val="00D87255"/>
    <w:rsid w:val="00D87B3B"/>
    <w:rsid w:val="00D93D0B"/>
    <w:rsid w:val="00D962BD"/>
    <w:rsid w:val="00D965C3"/>
    <w:rsid w:val="00DA0C5C"/>
    <w:rsid w:val="00DA358E"/>
    <w:rsid w:val="00DA7BB4"/>
    <w:rsid w:val="00DB0D5E"/>
    <w:rsid w:val="00DB1552"/>
    <w:rsid w:val="00DB4086"/>
    <w:rsid w:val="00DB48CE"/>
    <w:rsid w:val="00DB51CE"/>
    <w:rsid w:val="00DB5F32"/>
    <w:rsid w:val="00DB72D4"/>
    <w:rsid w:val="00DC4096"/>
    <w:rsid w:val="00DC5326"/>
    <w:rsid w:val="00DC638E"/>
    <w:rsid w:val="00DD0DFA"/>
    <w:rsid w:val="00DD4B09"/>
    <w:rsid w:val="00DE0F15"/>
    <w:rsid w:val="00DE221F"/>
    <w:rsid w:val="00DE28F2"/>
    <w:rsid w:val="00DE296C"/>
    <w:rsid w:val="00DE36DC"/>
    <w:rsid w:val="00DE4F8A"/>
    <w:rsid w:val="00DE6863"/>
    <w:rsid w:val="00DE70F7"/>
    <w:rsid w:val="00DF0129"/>
    <w:rsid w:val="00DF08CB"/>
    <w:rsid w:val="00DF60F0"/>
    <w:rsid w:val="00E0055B"/>
    <w:rsid w:val="00E01933"/>
    <w:rsid w:val="00E025A6"/>
    <w:rsid w:val="00E05B18"/>
    <w:rsid w:val="00E06556"/>
    <w:rsid w:val="00E1520B"/>
    <w:rsid w:val="00E231CF"/>
    <w:rsid w:val="00E232A8"/>
    <w:rsid w:val="00E25E1D"/>
    <w:rsid w:val="00E269FA"/>
    <w:rsid w:val="00E275AF"/>
    <w:rsid w:val="00E27BE1"/>
    <w:rsid w:val="00E27F21"/>
    <w:rsid w:val="00E3099E"/>
    <w:rsid w:val="00E3100C"/>
    <w:rsid w:val="00E33EDA"/>
    <w:rsid w:val="00E36234"/>
    <w:rsid w:val="00E40982"/>
    <w:rsid w:val="00E40A09"/>
    <w:rsid w:val="00E425F4"/>
    <w:rsid w:val="00E46346"/>
    <w:rsid w:val="00E4785D"/>
    <w:rsid w:val="00E55091"/>
    <w:rsid w:val="00E564F0"/>
    <w:rsid w:val="00E5677E"/>
    <w:rsid w:val="00E62C24"/>
    <w:rsid w:val="00E64081"/>
    <w:rsid w:val="00E64284"/>
    <w:rsid w:val="00E665CB"/>
    <w:rsid w:val="00E724C5"/>
    <w:rsid w:val="00E764FC"/>
    <w:rsid w:val="00E8022C"/>
    <w:rsid w:val="00E83F86"/>
    <w:rsid w:val="00E84958"/>
    <w:rsid w:val="00E87493"/>
    <w:rsid w:val="00E877C9"/>
    <w:rsid w:val="00E90539"/>
    <w:rsid w:val="00E90961"/>
    <w:rsid w:val="00E91BA1"/>
    <w:rsid w:val="00E94032"/>
    <w:rsid w:val="00E94734"/>
    <w:rsid w:val="00E9606D"/>
    <w:rsid w:val="00E961A8"/>
    <w:rsid w:val="00E9643D"/>
    <w:rsid w:val="00EA1463"/>
    <w:rsid w:val="00EA779A"/>
    <w:rsid w:val="00EB430B"/>
    <w:rsid w:val="00EB55F3"/>
    <w:rsid w:val="00EB7BF6"/>
    <w:rsid w:val="00EC51D6"/>
    <w:rsid w:val="00EC5213"/>
    <w:rsid w:val="00EC759C"/>
    <w:rsid w:val="00EC77D8"/>
    <w:rsid w:val="00EC7A59"/>
    <w:rsid w:val="00ED0D38"/>
    <w:rsid w:val="00ED4405"/>
    <w:rsid w:val="00EE4A92"/>
    <w:rsid w:val="00EE503D"/>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371A8"/>
    <w:rsid w:val="00F435A6"/>
    <w:rsid w:val="00F4389D"/>
    <w:rsid w:val="00F44448"/>
    <w:rsid w:val="00F47DB2"/>
    <w:rsid w:val="00F51CCF"/>
    <w:rsid w:val="00F57F42"/>
    <w:rsid w:val="00F60EDE"/>
    <w:rsid w:val="00F61D71"/>
    <w:rsid w:val="00F635B7"/>
    <w:rsid w:val="00F6405B"/>
    <w:rsid w:val="00F6489F"/>
    <w:rsid w:val="00F66079"/>
    <w:rsid w:val="00F669EC"/>
    <w:rsid w:val="00F67804"/>
    <w:rsid w:val="00F70587"/>
    <w:rsid w:val="00F72A71"/>
    <w:rsid w:val="00F7384A"/>
    <w:rsid w:val="00F73ABB"/>
    <w:rsid w:val="00F73ED6"/>
    <w:rsid w:val="00F771E2"/>
    <w:rsid w:val="00F821C0"/>
    <w:rsid w:val="00F839B3"/>
    <w:rsid w:val="00F83DFF"/>
    <w:rsid w:val="00F908FC"/>
    <w:rsid w:val="00F93695"/>
    <w:rsid w:val="00F954FF"/>
    <w:rsid w:val="00F960ED"/>
    <w:rsid w:val="00F96230"/>
    <w:rsid w:val="00F9688F"/>
    <w:rsid w:val="00FA504C"/>
    <w:rsid w:val="00FA5BE0"/>
    <w:rsid w:val="00FA6235"/>
    <w:rsid w:val="00FB0E60"/>
    <w:rsid w:val="00FB2047"/>
    <w:rsid w:val="00FB2B0B"/>
    <w:rsid w:val="00FB703A"/>
    <w:rsid w:val="00FC00F8"/>
    <w:rsid w:val="00FC0F97"/>
    <w:rsid w:val="00FC14A9"/>
    <w:rsid w:val="00FC1AB3"/>
    <w:rsid w:val="00FC2318"/>
    <w:rsid w:val="00FC43CD"/>
    <w:rsid w:val="00FC4409"/>
    <w:rsid w:val="00FC5EBE"/>
    <w:rsid w:val="00FD2071"/>
    <w:rsid w:val="00FD3B18"/>
    <w:rsid w:val="00FE17B3"/>
    <w:rsid w:val="00FE4604"/>
    <w:rsid w:val="00FE71D4"/>
    <w:rsid w:val="00FE7703"/>
    <w:rsid w:val="00FE782B"/>
    <w:rsid w:val="00FE7B7C"/>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3761"/>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 w:type="character" w:customStyle="1" w:styleId="ms-button-flexcontainer">
    <w:name w:val="ms-button-flexcontainer"/>
    <w:basedOn w:val="DefaultParagraphFont"/>
    <w:rsid w:val="00F67804"/>
  </w:style>
  <w:style w:type="character" w:customStyle="1" w:styleId="flwlv">
    <w:name w:val="flwlv"/>
    <w:basedOn w:val="DefaultParagraphFont"/>
    <w:rsid w:val="00F67804"/>
  </w:style>
  <w:style w:type="character" w:customStyle="1" w:styleId="ms-button-label">
    <w:name w:val="ms-button-label"/>
    <w:basedOn w:val="DefaultParagraphFont"/>
    <w:rsid w:val="00F67804"/>
  </w:style>
  <w:style w:type="character" w:customStyle="1" w:styleId="fui-avatarinitials">
    <w:name w:val="fui-avatar__initials"/>
    <w:basedOn w:val="DefaultParagraphFont"/>
    <w:rsid w:val="00F678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323228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1648590505">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62069946">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0353434">
      <w:bodyDiv w:val="1"/>
      <w:marLeft w:val="0"/>
      <w:marRight w:val="0"/>
      <w:marTop w:val="0"/>
      <w:marBottom w:val="0"/>
      <w:divBdr>
        <w:top w:val="none" w:sz="0" w:space="0" w:color="auto"/>
        <w:left w:val="none" w:sz="0" w:space="0" w:color="auto"/>
        <w:bottom w:val="none" w:sz="0" w:space="0" w:color="auto"/>
        <w:right w:val="none" w:sz="0" w:space="0" w:color="auto"/>
      </w:divBdr>
      <w:divsChild>
        <w:div w:id="1452627424">
          <w:marLeft w:val="0"/>
          <w:marRight w:val="0"/>
          <w:marTop w:val="0"/>
          <w:marBottom w:val="0"/>
          <w:divBdr>
            <w:top w:val="none" w:sz="0" w:space="0" w:color="auto"/>
            <w:left w:val="none" w:sz="0" w:space="0" w:color="auto"/>
            <w:bottom w:val="none" w:sz="0" w:space="0" w:color="auto"/>
            <w:right w:val="none" w:sz="0" w:space="0" w:color="auto"/>
          </w:divBdr>
          <w:divsChild>
            <w:div w:id="1601641549">
              <w:marLeft w:val="0"/>
              <w:marRight w:val="0"/>
              <w:marTop w:val="0"/>
              <w:marBottom w:val="0"/>
              <w:divBdr>
                <w:top w:val="none" w:sz="0" w:space="0" w:color="auto"/>
                <w:left w:val="none" w:sz="0" w:space="0" w:color="auto"/>
                <w:bottom w:val="none" w:sz="0" w:space="0" w:color="auto"/>
                <w:right w:val="none" w:sz="0" w:space="0" w:color="auto"/>
              </w:divBdr>
              <w:divsChild>
                <w:div w:id="1118450267">
                  <w:marLeft w:val="0"/>
                  <w:marRight w:val="0"/>
                  <w:marTop w:val="0"/>
                  <w:marBottom w:val="0"/>
                  <w:divBdr>
                    <w:top w:val="none" w:sz="0" w:space="0" w:color="auto"/>
                    <w:left w:val="none" w:sz="0" w:space="0" w:color="auto"/>
                    <w:bottom w:val="none" w:sz="0" w:space="0" w:color="auto"/>
                    <w:right w:val="none" w:sz="0" w:space="0" w:color="auto"/>
                  </w:divBdr>
                  <w:divsChild>
                    <w:div w:id="1604800879">
                      <w:marLeft w:val="0"/>
                      <w:marRight w:val="0"/>
                      <w:marTop w:val="0"/>
                      <w:marBottom w:val="0"/>
                      <w:divBdr>
                        <w:top w:val="none" w:sz="0" w:space="0" w:color="auto"/>
                        <w:left w:val="none" w:sz="0" w:space="0" w:color="auto"/>
                        <w:bottom w:val="none" w:sz="0" w:space="0" w:color="auto"/>
                        <w:right w:val="none" w:sz="0" w:space="0" w:color="auto"/>
                      </w:divBdr>
                      <w:divsChild>
                        <w:div w:id="2111117716">
                          <w:marLeft w:val="120"/>
                          <w:marRight w:val="0"/>
                          <w:marTop w:val="30"/>
                          <w:marBottom w:val="120"/>
                          <w:divBdr>
                            <w:top w:val="none" w:sz="0" w:space="0" w:color="auto"/>
                            <w:left w:val="none" w:sz="0" w:space="0" w:color="auto"/>
                            <w:bottom w:val="none" w:sz="0" w:space="0" w:color="auto"/>
                            <w:right w:val="none" w:sz="0" w:space="0" w:color="auto"/>
                          </w:divBdr>
                          <w:divsChild>
                            <w:div w:id="1242058675">
                              <w:marLeft w:val="780"/>
                              <w:marRight w:val="240"/>
                              <w:marTop w:val="180"/>
                              <w:marBottom w:val="0"/>
                              <w:divBdr>
                                <w:top w:val="none" w:sz="0" w:space="0" w:color="auto"/>
                                <w:left w:val="none" w:sz="0" w:space="0" w:color="auto"/>
                                <w:bottom w:val="none" w:sz="0" w:space="0" w:color="auto"/>
                                <w:right w:val="none" w:sz="0" w:space="0" w:color="auto"/>
                              </w:divBdr>
                              <w:divsChild>
                                <w:div w:id="1228539229">
                                  <w:marLeft w:val="0"/>
                                  <w:marRight w:val="0"/>
                                  <w:marTop w:val="0"/>
                                  <w:marBottom w:val="0"/>
                                  <w:divBdr>
                                    <w:top w:val="none" w:sz="0" w:space="0" w:color="auto"/>
                                    <w:left w:val="none" w:sz="0" w:space="0" w:color="auto"/>
                                    <w:bottom w:val="none" w:sz="0" w:space="0" w:color="auto"/>
                                    <w:right w:val="none" w:sz="0" w:space="0" w:color="auto"/>
                                  </w:divBdr>
                                  <w:divsChild>
                                    <w:div w:id="15427400">
                                      <w:marLeft w:val="0"/>
                                      <w:marRight w:val="0"/>
                                      <w:marTop w:val="0"/>
                                      <w:marBottom w:val="0"/>
                                      <w:divBdr>
                                        <w:top w:val="none" w:sz="0" w:space="0" w:color="auto"/>
                                        <w:left w:val="none" w:sz="0" w:space="0" w:color="auto"/>
                                        <w:bottom w:val="none" w:sz="0" w:space="0" w:color="auto"/>
                                        <w:right w:val="none" w:sz="0" w:space="0" w:color="auto"/>
                                      </w:divBdr>
                                      <w:divsChild>
                                        <w:div w:id="1512336882">
                                          <w:marLeft w:val="0"/>
                                          <w:marRight w:val="0"/>
                                          <w:marTop w:val="0"/>
                                          <w:marBottom w:val="0"/>
                                          <w:divBdr>
                                            <w:top w:val="none" w:sz="0" w:space="0" w:color="auto"/>
                                            <w:left w:val="none" w:sz="0" w:space="0" w:color="auto"/>
                                            <w:bottom w:val="none" w:sz="0" w:space="0" w:color="auto"/>
                                            <w:right w:val="none" w:sz="0" w:space="0" w:color="auto"/>
                                          </w:divBdr>
                                          <w:divsChild>
                                            <w:div w:id="39081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040553">
                              <w:marLeft w:val="720"/>
                              <w:marRight w:val="240"/>
                              <w:marTop w:val="180"/>
                              <w:marBottom w:val="0"/>
                              <w:divBdr>
                                <w:top w:val="none" w:sz="0" w:space="0" w:color="auto"/>
                                <w:left w:val="none" w:sz="0" w:space="0" w:color="auto"/>
                                <w:bottom w:val="none" w:sz="0" w:space="0" w:color="auto"/>
                                <w:right w:val="none" w:sz="0" w:space="0" w:color="auto"/>
                              </w:divBdr>
                              <w:divsChild>
                                <w:div w:id="729547310">
                                  <w:marLeft w:val="0"/>
                                  <w:marRight w:val="0"/>
                                  <w:marTop w:val="0"/>
                                  <w:marBottom w:val="0"/>
                                  <w:divBdr>
                                    <w:top w:val="none" w:sz="0" w:space="0" w:color="auto"/>
                                    <w:left w:val="none" w:sz="0" w:space="0" w:color="auto"/>
                                    <w:bottom w:val="none" w:sz="0" w:space="0" w:color="auto"/>
                                    <w:right w:val="none" w:sz="0" w:space="0" w:color="auto"/>
                                  </w:divBdr>
                                </w:div>
                                <w:div w:id="9774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3241101">
          <w:marLeft w:val="0"/>
          <w:marRight w:val="0"/>
          <w:marTop w:val="0"/>
          <w:marBottom w:val="0"/>
          <w:divBdr>
            <w:top w:val="none" w:sz="0" w:space="0" w:color="auto"/>
            <w:left w:val="none" w:sz="0" w:space="0" w:color="auto"/>
            <w:bottom w:val="none" w:sz="0" w:space="0" w:color="auto"/>
            <w:right w:val="none" w:sz="0" w:space="0" w:color="auto"/>
          </w:divBdr>
          <w:divsChild>
            <w:div w:id="2086567709">
              <w:marLeft w:val="0"/>
              <w:marRight w:val="0"/>
              <w:marTop w:val="0"/>
              <w:marBottom w:val="0"/>
              <w:divBdr>
                <w:top w:val="none" w:sz="0" w:space="0" w:color="auto"/>
                <w:left w:val="none" w:sz="0" w:space="0" w:color="auto"/>
                <w:bottom w:val="none" w:sz="0" w:space="0" w:color="auto"/>
                <w:right w:val="none" w:sz="0" w:space="0" w:color="auto"/>
              </w:divBdr>
              <w:divsChild>
                <w:div w:id="1461261837">
                  <w:marLeft w:val="120"/>
                  <w:marRight w:val="300"/>
                  <w:marTop w:val="120"/>
                  <w:marBottom w:val="120"/>
                  <w:divBdr>
                    <w:top w:val="none" w:sz="0" w:space="0" w:color="auto"/>
                    <w:left w:val="none" w:sz="0" w:space="0" w:color="auto"/>
                    <w:bottom w:val="none" w:sz="0" w:space="0" w:color="auto"/>
                    <w:right w:val="none" w:sz="0" w:space="0" w:color="auto"/>
                  </w:divBdr>
                  <w:divsChild>
                    <w:div w:id="347877713">
                      <w:marLeft w:val="0"/>
                      <w:marRight w:val="120"/>
                      <w:marTop w:val="0"/>
                      <w:marBottom w:val="0"/>
                      <w:divBdr>
                        <w:top w:val="none" w:sz="0" w:space="0" w:color="auto"/>
                        <w:left w:val="none" w:sz="0" w:space="0" w:color="auto"/>
                        <w:bottom w:val="none" w:sz="0" w:space="0" w:color="auto"/>
                        <w:right w:val="none" w:sz="0" w:space="0" w:color="auto"/>
                      </w:divBdr>
                    </w:div>
                    <w:div w:id="75052528">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536358671">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470906149">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00506297">
      <w:bodyDiv w:val="1"/>
      <w:marLeft w:val="0"/>
      <w:marRight w:val="0"/>
      <w:marTop w:val="0"/>
      <w:marBottom w:val="0"/>
      <w:divBdr>
        <w:top w:val="none" w:sz="0" w:space="0" w:color="auto"/>
        <w:left w:val="none" w:sz="0" w:space="0" w:color="auto"/>
        <w:bottom w:val="none" w:sz="0" w:space="0" w:color="auto"/>
        <w:right w:val="none" w:sz="0" w:space="0" w:color="auto"/>
      </w:divBdr>
      <w:divsChild>
        <w:div w:id="909652290">
          <w:marLeft w:val="0"/>
          <w:marRight w:val="0"/>
          <w:marTop w:val="0"/>
          <w:marBottom w:val="0"/>
          <w:divBdr>
            <w:top w:val="none" w:sz="0" w:space="0" w:color="auto"/>
            <w:left w:val="none" w:sz="0" w:space="0" w:color="auto"/>
            <w:bottom w:val="none" w:sz="0" w:space="0" w:color="auto"/>
            <w:right w:val="none" w:sz="0" w:space="0" w:color="auto"/>
          </w:divBdr>
        </w:div>
      </w:divsChild>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519273400">
          <w:marLeft w:val="0"/>
          <w:marRight w:val="0"/>
          <w:marTop w:val="0"/>
          <w:marBottom w:val="0"/>
          <w:divBdr>
            <w:top w:val="none" w:sz="0" w:space="0" w:color="auto"/>
            <w:left w:val="none" w:sz="0" w:space="0" w:color="auto"/>
            <w:bottom w:val="none" w:sz="0" w:space="0" w:color="auto"/>
            <w:right w:val="none" w:sz="0" w:space="0" w:color="auto"/>
          </w:divBdr>
        </w:div>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58643500">
      <w:bodyDiv w:val="1"/>
      <w:marLeft w:val="0"/>
      <w:marRight w:val="0"/>
      <w:marTop w:val="0"/>
      <w:marBottom w:val="0"/>
      <w:divBdr>
        <w:top w:val="none" w:sz="0" w:space="0" w:color="auto"/>
        <w:left w:val="none" w:sz="0" w:space="0" w:color="auto"/>
        <w:bottom w:val="none" w:sz="0" w:space="0" w:color="auto"/>
        <w:right w:val="none" w:sz="0" w:space="0" w:color="auto"/>
      </w:divBdr>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459883399">
                          <w:marLeft w:val="0"/>
                          <w:marRight w:val="0"/>
                          <w:marTop w:val="75"/>
                          <w:marBottom w:val="75"/>
                          <w:divBdr>
                            <w:top w:val="none" w:sz="0" w:space="0" w:color="auto"/>
                            <w:left w:val="none" w:sz="0" w:space="0" w:color="auto"/>
                            <w:bottom w:val="none" w:sz="0" w:space="0" w:color="auto"/>
                            <w:right w:val="none" w:sz="0" w:space="0" w:color="auto"/>
                          </w:divBdr>
                        </w:div>
                        <w:div w:id="10231466">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236168493">
                          <w:marLeft w:val="0"/>
                          <w:marRight w:val="0"/>
                          <w:marTop w:val="75"/>
                          <w:marBottom w:val="75"/>
                          <w:divBdr>
                            <w:top w:val="none" w:sz="0" w:space="0" w:color="auto"/>
                            <w:left w:val="none" w:sz="0" w:space="0" w:color="auto"/>
                            <w:bottom w:val="none" w:sz="0" w:space="0" w:color="auto"/>
                            <w:right w:val="none" w:sz="0" w:space="0" w:color="auto"/>
                          </w:divBdr>
                        </w:div>
                        <w:div w:id="107139023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355378030">
                                      <w:marLeft w:val="0"/>
                                      <w:marRight w:val="0"/>
                                      <w:marTop w:val="0"/>
                                      <w:marBottom w:val="0"/>
                                      <w:divBdr>
                                        <w:top w:val="none" w:sz="0" w:space="0" w:color="auto"/>
                                        <w:left w:val="none" w:sz="0" w:space="0" w:color="auto"/>
                                        <w:bottom w:val="none" w:sz="0" w:space="0" w:color="auto"/>
                                        <w:right w:val="none" w:sz="0" w:space="0" w:color="auto"/>
                                      </w:divBdr>
                                      <w:divsChild>
                                        <w:div w:id="1533691153">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916674437">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835962">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799448574">
      <w:bodyDiv w:val="1"/>
      <w:marLeft w:val="0"/>
      <w:marRight w:val="0"/>
      <w:marTop w:val="0"/>
      <w:marBottom w:val="0"/>
      <w:divBdr>
        <w:top w:val="none" w:sz="0" w:space="0" w:color="auto"/>
        <w:left w:val="none" w:sz="0" w:space="0" w:color="auto"/>
        <w:bottom w:val="none" w:sz="0" w:space="0" w:color="auto"/>
        <w:right w:val="none" w:sz="0" w:space="0" w:color="auto"/>
      </w:divBdr>
      <w:divsChild>
        <w:div w:id="833033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0183505">
              <w:marLeft w:val="0"/>
              <w:marRight w:val="0"/>
              <w:marTop w:val="0"/>
              <w:marBottom w:val="0"/>
              <w:divBdr>
                <w:top w:val="none" w:sz="0" w:space="0" w:color="auto"/>
                <w:left w:val="none" w:sz="0" w:space="0" w:color="auto"/>
                <w:bottom w:val="none" w:sz="0" w:space="0" w:color="auto"/>
                <w:right w:val="none" w:sz="0" w:space="0" w:color="auto"/>
              </w:divBdr>
              <w:divsChild>
                <w:div w:id="11645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2026976350">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794182">
          <w:marLeft w:val="0"/>
          <w:marRight w:val="0"/>
          <w:marTop w:val="0"/>
          <w:marBottom w:val="0"/>
          <w:divBdr>
            <w:top w:val="none" w:sz="0" w:space="0" w:color="auto"/>
            <w:left w:val="none" w:sz="0" w:space="0" w:color="auto"/>
            <w:bottom w:val="none" w:sz="0" w:space="0" w:color="auto"/>
            <w:right w:val="none" w:sz="0" w:space="0" w:color="auto"/>
          </w:divBdr>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601254212">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2731874">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 w:id="21441508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6.png"/><Relationship Id="rId26" Type="http://schemas.openxmlformats.org/officeDocument/2006/relationships/hyperlink" Target="http://grange.biz/Convention157" TargetMode="External"/><Relationship Id="rId39" Type="http://schemas.openxmlformats.org/officeDocument/2006/relationships/hyperlink" Target="http://www.ruralminds.org/" TargetMode="External"/><Relationship Id="rId21" Type="http://schemas.openxmlformats.org/officeDocument/2006/relationships/hyperlink" Target="https://forms.gle/m59wtqRCDXWedGwi6" TargetMode="External"/><Relationship Id="rId34" Type="http://schemas.openxmlformats.org/officeDocument/2006/relationships/hyperlink" Target="https://www.fcc.gov/acp" TargetMode="External"/><Relationship Id="rId42" Type="http://schemas.openxmlformats.org/officeDocument/2006/relationships/image" Target="media/image13.png"/><Relationship Id="rId47" Type="http://schemas.openxmlformats.org/officeDocument/2006/relationships/hyperlink" Target="mailto:lwashington@nationalgrange.org" TargetMode="External"/><Relationship Id="rId50" Type="http://schemas.openxmlformats.org/officeDocument/2006/relationships/hyperlink" Target="https://www.grangestore.org/jewelry"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1.jpg"/><Relationship Id="rId11" Type="http://schemas.openxmlformats.org/officeDocument/2006/relationships/hyperlink" Target="mailto:betsy@nationalgrange.org?subject=Patrons%20Chain%20Response" TargetMode="External"/><Relationship Id="rId24" Type="http://schemas.openxmlformats.org/officeDocument/2006/relationships/hyperlink" Target="https://www.niagarafallsusa.com/convention-center/" TargetMode="External"/><Relationship Id="rId32" Type="http://schemas.openxmlformats.org/officeDocument/2006/relationships/hyperlink" Target="mailto:paulaturner635@gmail.com?subject=Community%20Missions%20of%20Niagara%20Frontier" TargetMode="External"/><Relationship Id="rId37" Type="http://schemas.openxmlformats.org/officeDocument/2006/relationships/hyperlink" Target="mailto:cstamatos@ansi.org" TargetMode="External"/><Relationship Id="rId40" Type="http://schemas.openxmlformats.org/officeDocument/2006/relationships/hyperlink" Target="https://www.nyfarmnet.org/" TargetMode="External"/><Relationship Id="rId45" Type="http://schemas.openxmlformats.org/officeDocument/2006/relationships/hyperlink" Target="https://www.grangestore.org/grange-socks" TargetMode="External"/><Relationship Id="rId53" Type="http://schemas.openxmlformats.org/officeDocument/2006/relationships/hyperlink" Target="http://odpbusiness.com/grange" TargetMode="Externa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hyperlink" Target="https://franklinmorrow.com/" TargetMode="External"/><Relationship Id="rId44" Type="http://schemas.openxmlformats.org/officeDocument/2006/relationships/image" Target="media/image14.jpg"/><Relationship Id="rId52"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abrozana@nationalgrange.org?subject=SHIPmates" TargetMode="External"/><Relationship Id="rId22" Type="http://schemas.openxmlformats.org/officeDocument/2006/relationships/image" Target="media/image9.png"/><Relationship Id="rId27" Type="http://schemas.openxmlformats.org/officeDocument/2006/relationships/hyperlink" Target="http://grange.biz/Convention157" TargetMode="External"/><Relationship Id="rId30" Type="http://schemas.openxmlformats.org/officeDocument/2006/relationships/hyperlink" Target="https://www.communitymissions.org/" TargetMode="External"/><Relationship Id="rId35" Type="http://schemas.openxmlformats.org/officeDocument/2006/relationships/hyperlink" Target="https://forms.office.com/r/EQs2KhLMGN" TargetMode="External"/><Relationship Id="rId43" Type="http://schemas.openxmlformats.org/officeDocument/2006/relationships/hyperlink" Target="http://grange.biz/grangeapparel" TargetMode="External"/><Relationship Id="rId48" Type="http://schemas.openxmlformats.org/officeDocument/2006/relationships/image" Target="media/image16.jpeg"/><Relationship Id="rId8" Type="http://schemas.openxmlformats.org/officeDocument/2006/relationships/header" Target="header1.xml"/><Relationship Id="rId51" Type="http://schemas.openxmlformats.org/officeDocument/2006/relationships/image" Target="media/image17.png"/><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hyperlink" Target="http://bowlingalone.com/" TargetMode="External"/><Relationship Id="rId25" Type="http://schemas.openxmlformats.org/officeDocument/2006/relationships/hyperlink" Target="https://book.passkey.com/go/157thGrange" TargetMode="External"/><Relationship Id="rId33" Type="http://schemas.openxmlformats.org/officeDocument/2006/relationships/image" Target="media/image12.png"/><Relationship Id="rId38" Type="http://schemas.openxmlformats.org/officeDocument/2006/relationships/hyperlink" Target="https://form.jotform.com/231786055756062" TargetMode="External"/><Relationship Id="rId46" Type="http://schemas.openxmlformats.org/officeDocument/2006/relationships/image" Target="media/image15.png"/><Relationship Id="rId20" Type="http://schemas.openxmlformats.org/officeDocument/2006/relationships/image" Target="media/image8.png"/><Relationship Id="rId41" Type="http://schemas.openxmlformats.org/officeDocument/2006/relationships/hyperlink" Target="http://www.seniorsurgeryguides.com"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www.marriott.com/en-us/hotels/iagaf-sheraton-niagara-falls/overview/" TargetMode="External"/><Relationship Id="rId28" Type="http://schemas.openxmlformats.org/officeDocument/2006/relationships/image" Target="media/image10.png"/><Relationship Id="rId36" Type="http://schemas.openxmlformats.org/officeDocument/2006/relationships/hyperlink" Target="mailto:AHRI_Standards@ahrinet.org" TargetMode="External"/><Relationship Id="rId49" Type="http://schemas.openxmlformats.org/officeDocument/2006/relationships/hyperlink" Target="http://budget.com/en/association/R19814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Pages>
  <Words>3178</Words>
  <Characters>18115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4</cp:revision>
  <cp:lastPrinted>2022-04-27T16:45:00Z</cp:lastPrinted>
  <dcterms:created xsi:type="dcterms:W3CDTF">2023-09-21T15:44:00Z</dcterms:created>
  <dcterms:modified xsi:type="dcterms:W3CDTF">2023-09-21T16:50:00Z</dcterms:modified>
</cp:coreProperties>
</file>