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C377DE" w:rsidRDefault="003011FA" w:rsidP="00FA6DD3">
      <w:pPr>
        <w:pBdr>
          <w:top w:val="nil"/>
          <w:left w:val="nil"/>
          <w:bottom w:val="nil"/>
          <w:right w:val="nil"/>
          <w:between w:val="nil"/>
        </w:pBdr>
        <w:tabs>
          <w:tab w:val="left" w:pos="0"/>
          <w:tab w:val="center" w:pos="4680"/>
          <w:tab w:val="right" w:pos="9360"/>
        </w:tabs>
        <w:rPr>
          <w:rFonts w:ascii="Arial" w:hAnsi="Arial" w:cs="Arial"/>
          <w:color w:val="000000"/>
        </w:rPr>
        <w:sectPr w:rsidR="003011FA" w:rsidRPr="00C377DE" w:rsidSect="00A94D69">
          <w:headerReference w:type="first" r:id="rId8"/>
          <w:footerReference w:type="first" r:id="rId9"/>
          <w:type w:val="continuous"/>
          <w:pgSz w:w="12240" w:h="15840"/>
          <w:pgMar w:top="1008" w:right="1152" w:bottom="806" w:left="1152" w:header="398" w:footer="0" w:gutter="0"/>
          <w:cols w:space="720"/>
          <w:titlePg/>
          <w:docGrid w:linePitch="360"/>
        </w:sectPr>
      </w:pPr>
    </w:p>
    <w:p w14:paraId="23BA5AD4" w14:textId="691A73C5" w:rsidR="00725571" w:rsidRDefault="00725571" w:rsidP="00026102">
      <w:pPr>
        <w:pBdr>
          <w:top w:val="nil"/>
          <w:left w:val="nil"/>
          <w:bottom w:val="nil"/>
          <w:right w:val="nil"/>
          <w:between w:val="nil"/>
        </w:pBdr>
        <w:tabs>
          <w:tab w:val="left" w:pos="0"/>
          <w:tab w:val="center" w:pos="4680"/>
          <w:tab w:val="left" w:pos="5580"/>
          <w:tab w:val="right" w:pos="9360"/>
        </w:tabs>
        <w:jc w:val="center"/>
        <w:rPr>
          <w:rFonts w:ascii="Arial" w:hAnsi="Arial" w:cs="Arial"/>
          <w:b/>
          <w:bCs/>
          <w:color w:val="000000" w:themeColor="text1"/>
          <w:sz w:val="28"/>
          <w:szCs w:val="28"/>
          <w:u w:val="single"/>
        </w:rPr>
      </w:pPr>
      <w:r w:rsidRPr="00725571">
        <w:rPr>
          <w:rFonts w:ascii="Arial" w:hAnsi="Arial" w:cs="Arial"/>
          <w:noProof/>
          <w:color w:val="000000" w:themeColor="text1"/>
          <w:sz w:val="28"/>
          <w:szCs w:val="28"/>
        </w:rPr>
        <w:drawing>
          <wp:inline distT="0" distB="0" distL="0" distR="0" wp14:anchorId="1525C10F" wp14:editId="7971D851">
            <wp:extent cx="5052059" cy="1554480"/>
            <wp:effectExtent l="0" t="0" r="3175" b="0"/>
            <wp:docPr id="12568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745"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52059" cy="1554480"/>
                    </a:xfrm>
                    <a:prstGeom prst="rect">
                      <a:avLst/>
                    </a:prstGeom>
                  </pic:spPr>
                </pic:pic>
              </a:graphicData>
            </a:graphic>
          </wp:inline>
        </w:drawing>
      </w:r>
    </w:p>
    <w:p w14:paraId="1FD877D7" w14:textId="77777777" w:rsidR="00261E55" w:rsidRDefault="00261E55" w:rsidP="005C4555">
      <w:pPr>
        <w:pBdr>
          <w:top w:val="nil"/>
          <w:left w:val="nil"/>
          <w:bottom w:val="nil"/>
          <w:right w:val="nil"/>
          <w:between w:val="nil"/>
        </w:pBdr>
        <w:tabs>
          <w:tab w:val="left" w:pos="0"/>
          <w:tab w:val="center" w:pos="4680"/>
          <w:tab w:val="right" w:pos="9360"/>
        </w:tabs>
        <w:rPr>
          <w:rFonts w:ascii="Arial" w:hAnsi="Arial" w:cs="Arial"/>
          <w:b/>
          <w:bCs/>
          <w:color w:val="000000" w:themeColor="text1"/>
          <w:sz w:val="28"/>
          <w:szCs w:val="28"/>
          <w:u w:val="single"/>
        </w:rPr>
      </w:pPr>
    </w:p>
    <w:p w14:paraId="13ABA275" w14:textId="3276C438" w:rsidR="00B44B41" w:rsidRPr="00C377DE"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C377DE">
        <w:rPr>
          <w:rFonts w:ascii="Arial" w:hAnsi="Arial" w:cs="Arial"/>
          <w:b/>
          <w:bCs/>
          <w:color w:val="000000" w:themeColor="text1"/>
          <w:sz w:val="28"/>
          <w:szCs w:val="28"/>
          <w:u w:val="single"/>
        </w:rPr>
        <w:t>In this Issue</w:t>
      </w:r>
      <w:r w:rsidR="00B44B41" w:rsidRPr="00C377DE">
        <w:rPr>
          <w:rFonts w:ascii="Arial" w:hAnsi="Arial" w:cs="Arial"/>
          <w:color w:val="000000" w:themeColor="text1"/>
          <w:sz w:val="28"/>
          <w:szCs w:val="28"/>
          <w:u w:val="single"/>
        </w:rPr>
        <w:t>:</w:t>
      </w:r>
      <w:r w:rsidR="00B44B41" w:rsidRPr="00C377DE">
        <w:rPr>
          <w:rFonts w:ascii="Arial" w:hAnsi="Arial" w:cs="Arial"/>
          <w:b/>
          <w:bCs/>
          <w:color w:val="000000" w:themeColor="text1"/>
          <w:sz w:val="28"/>
          <w:szCs w:val="28"/>
        </w:rPr>
        <w:tab/>
      </w:r>
      <w:r w:rsidR="00B44B41" w:rsidRPr="00C377DE">
        <w:rPr>
          <w:rFonts w:ascii="Arial" w:hAnsi="Arial" w:cs="Arial"/>
          <w:b/>
          <w:bCs/>
          <w:color w:val="000000" w:themeColor="text1"/>
          <w:sz w:val="28"/>
          <w:szCs w:val="28"/>
        </w:rPr>
        <w:tab/>
      </w:r>
      <w:r w:rsidR="004F1BAF">
        <w:rPr>
          <w:rFonts w:ascii="Arial" w:hAnsi="Arial" w:cs="Arial"/>
          <w:color w:val="000000"/>
        </w:rPr>
        <w:t>January 5, 2024</w:t>
      </w:r>
    </w:p>
    <w:p w14:paraId="0F68FC9D" w14:textId="77777777" w:rsidR="00B44B41" w:rsidRPr="00C377DE"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RPr="00C377DE" w:rsidSect="00A94D69">
          <w:type w:val="continuous"/>
          <w:pgSz w:w="12240" w:h="15840"/>
          <w:pgMar w:top="1008" w:right="1152" w:bottom="806" w:left="1152" w:header="398" w:footer="0" w:gutter="0"/>
          <w:cols w:space="720"/>
          <w:titlePg/>
          <w:docGrid w:linePitch="360"/>
        </w:sectPr>
      </w:pPr>
    </w:p>
    <w:p w14:paraId="4768C86C" w14:textId="1F78264A" w:rsidR="00D40DDE" w:rsidRPr="00C377DE" w:rsidRDefault="00D40DDE" w:rsidP="00B30875">
      <w:pPr>
        <w:shd w:val="clear" w:color="auto" w:fill="FFFFFF"/>
        <w:ind w:left="90" w:right="-58"/>
        <w:rPr>
          <w:rStyle w:val="Hyperlink"/>
          <w:rFonts w:ascii="Arial" w:hAnsi="Arial" w:cs="Arial"/>
          <w:i/>
          <w:iCs/>
          <w:color w:val="000000" w:themeColor="text1"/>
          <w:sz w:val="20"/>
          <w:szCs w:val="20"/>
          <w:u w:val="none"/>
        </w:rPr>
        <w:sectPr w:rsidR="00D40DDE" w:rsidRPr="00C377DE" w:rsidSect="00A94D69">
          <w:type w:val="continuous"/>
          <w:pgSz w:w="12240" w:h="15840"/>
          <w:pgMar w:top="1008" w:right="1152" w:bottom="806" w:left="1152" w:header="398" w:footer="0" w:gutter="0"/>
          <w:cols w:num="2" w:space="720" w:equalWidth="0">
            <w:col w:w="4320" w:space="723"/>
            <w:col w:w="4317"/>
          </w:cols>
          <w:titlePg/>
          <w:docGrid w:linePitch="360"/>
        </w:sectPr>
      </w:pPr>
    </w:p>
    <w:p w14:paraId="340FCDEE" w14:textId="1EC5D3EA" w:rsidR="00CA1FE2" w:rsidRDefault="00026102" w:rsidP="00CA1FE2">
      <w:pPr>
        <w:shd w:val="clear" w:color="auto" w:fill="FFFFFF"/>
        <w:ind w:left="90" w:right="-58" w:hanging="360"/>
        <w:rPr>
          <w:rStyle w:val="Hyperlink"/>
          <w:rFonts w:ascii="Arial" w:hAnsi="Arial" w:cs="Arial"/>
          <w:color w:val="000000" w:themeColor="text1"/>
          <w:sz w:val="20"/>
          <w:szCs w:val="20"/>
          <w:u w:val="none"/>
        </w:rPr>
      </w:pPr>
      <w:hyperlink w:anchor="_You’re_part_of" w:history="1">
        <w:r w:rsidRPr="00026102">
          <w:rPr>
            <w:rStyle w:val="Hyperlink"/>
            <w:rFonts w:ascii="Arial" w:hAnsi="Arial" w:cs="Arial"/>
            <w:i/>
            <w:iCs/>
            <w:sz w:val="20"/>
            <w:szCs w:val="20"/>
          </w:rPr>
          <w:t>You’re part of the team! Let’s row together</w:t>
        </w:r>
      </w:hyperlink>
      <w:r w:rsidR="00CA1FE2" w:rsidRPr="00CA1FE2">
        <w:rPr>
          <w:rStyle w:val="Hyperlink"/>
          <w:rFonts w:ascii="Arial" w:hAnsi="Arial" w:cs="Arial"/>
          <w:i/>
          <w:iCs/>
          <w:color w:val="000000" w:themeColor="text1"/>
          <w:sz w:val="20"/>
          <w:szCs w:val="20"/>
          <w:u w:val="none"/>
        </w:rPr>
        <w:t xml:space="preserve"> </w:t>
      </w:r>
      <w:r>
        <w:rPr>
          <w:rStyle w:val="Hyperlink"/>
          <w:rFonts w:ascii="Arial" w:hAnsi="Arial" w:cs="Arial"/>
          <w:i/>
          <w:iCs/>
          <w:color w:val="000000" w:themeColor="text1"/>
          <w:sz w:val="20"/>
          <w:szCs w:val="20"/>
          <w:u w:val="none"/>
        </w:rPr>
        <w:br/>
      </w:r>
      <w:r w:rsidR="00CA1FE2" w:rsidRPr="00CA1FE2">
        <w:rPr>
          <w:rStyle w:val="Hyperlink"/>
          <w:rFonts w:ascii="Arial" w:hAnsi="Arial" w:cs="Arial"/>
          <w:color w:val="000000" w:themeColor="text1"/>
          <w:sz w:val="20"/>
          <w:szCs w:val="20"/>
          <w:u w:val="none"/>
        </w:rPr>
        <w:t>by Christine E. Hamp</w:t>
      </w:r>
    </w:p>
    <w:p w14:paraId="7D20A16A" w14:textId="69BB8934" w:rsidR="00034299" w:rsidRDefault="00026102" w:rsidP="00034299">
      <w:pPr>
        <w:shd w:val="clear" w:color="auto" w:fill="FFFFFF"/>
        <w:ind w:left="90" w:right="-58" w:hanging="360"/>
        <w:rPr>
          <w:rStyle w:val="Hyperlink"/>
          <w:rFonts w:ascii="Arial" w:hAnsi="Arial" w:cs="Arial"/>
          <w:sz w:val="20"/>
          <w:szCs w:val="20"/>
        </w:rPr>
      </w:pPr>
      <w:hyperlink w:anchor="_Don’t_resolve_to" w:history="1">
        <w:r w:rsidR="00034299" w:rsidRPr="00026102">
          <w:rPr>
            <w:rStyle w:val="Hyperlink"/>
            <w:rFonts w:ascii="Arial" w:hAnsi="Arial" w:cs="Arial"/>
            <w:i/>
            <w:iCs/>
            <w:sz w:val="20"/>
            <w:szCs w:val="20"/>
          </w:rPr>
          <w:t>Don’t resolve to get more members in 2024</w:t>
        </w:r>
      </w:hyperlink>
      <w:r w:rsidR="00034299">
        <w:rPr>
          <w:rStyle w:val="Hyperlink"/>
          <w:rFonts w:ascii="Arial" w:hAnsi="Arial" w:cs="Arial"/>
          <w:i/>
          <w:iCs/>
          <w:color w:val="000000" w:themeColor="text1"/>
          <w:sz w:val="20"/>
          <w:szCs w:val="20"/>
          <w:u w:val="none"/>
        </w:rPr>
        <w:br/>
        <w:t xml:space="preserve"> </w:t>
      </w:r>
      <w:r w:rsidR="00034299">
        <w:rPr>
          <w:rStyle w:val="Hyperlink"/>
          <w:rFonts w:ascii="Arial" w:hAnsi="Arial" w:cs="Arial"/>
          <w:color w:val="000000" w:themeColor="text1"/>
          <w:sz w:val="20"/>
          <w:szCs w:val="20"/>
          <w:u w:val="none"/>
        </w:rPr>
        <w:t xml:space="preserve">by Amanda Brozana </w:t>
      </w:r>
      <w:proofErr w:type="spellStart"/>
      <w:r w:rsidR="00034299">
        <w:rPr>
          <w:rStyle w:val="Hyperlink"/>
          <w:rFonts w:ascii="Arial" w:hAnsi="Arial" w:cs="Arial"/>
          <w:color w:val="000000" w:themeColor="text1"/>
          <w:sz w:val="20"/>
          <w:szCs w:val="20"/>
          <w:u w:val="none"/>
        </w:rPr>
        <w:t>Rios</w:t>
      </w:r>
      <w:proofErr w:type="spellEnd"/>
    </w:p>
    <w:p w14:paraId="1785DD22" w14:textId="1A4C8EC4" w:rsidR="00034299" w:rsidRDefault="00026102" w:rsidP="00034299">
      <w:pPr>
        <w:shd w:val="clear" w:color="auto" w:fill="FFFFFF"/>
        <w:ind w:left="90" w:right="-58" w:hanging="360"/>
        <w:rPr>
          <w:rStyle w:val="Hyperlink"/>
          <w:rFonts w:ascii="Arial" w:hAnsi="Arial" w:cs="Arial"/>
          <w:i/>
          <w:iCs/>
          <w:color w:val="000000" w:themeColor="text1"/>
          <w:sz w:val="20"/>
          <w:szCs w:val="20"/>
          <w:u w:val="none"/>
        </w:rPr>
      </w:pPr>
      <w:hyperlink w:anchor="_Grange_Heirloom_for" w:history="1">
        <w:r w:rsidR="00034299" w:rsidRPr="00026102">
          <w:rPr>
            <w:rStyle w:val="Hyperlink"/>
            <w:rFonts w:ascii="Arial" w:hAnsi="Arial" w:cs="Arial"/>
            <w:i/>
            <w:iCs/>
            <w:sz w:val="20"/>
            <w:szCs w:val="20"/>
          </w:rPr>
          <w:t>Grange Heirloom for January</w:t>
        </w:r>
      </w:hyperlink>
    </w:p>
    <w:p w14:paraId="4EAECF6B" w14:textId="45F250C7" w:rsidR="00034299" w:rsidRDefault="00026102" w:rsidP="00034299">
      <w:pPr>
        <w:shd w:val="clear" w:color="auto" w:fill="FFFFFF"/>
        <w:ind w:left="90" w:right="-58" w:hanging="360"/>
        <w:rPr>
          <w:rStyle w:val="Hyperlink"/>
          <w:rFonts w:ascii="Arial" w:hAnsi="Arial" w:cs="Arial"/>
          <w:i/>
          <w:iCs/>
          <w:color w:val="000000" w:themeColor="text1"/>
          <w:sz w:val="20"/>
          <w:szCs w:val="20"/>
          <w:u w:val="none"/>
        </w:rPr>
      </w:pPr>
      <w:hyperlink w:anchor="FFF" w:history="1">
        <w:r w:rsidR="00034299" w:rsidRPr="00026102">
          <w:rPr>
            <w:rStyle w:val="Hyperlink"/>
            <w:rFonts w:ascii="Arial" w:hAnsi="Arial" w:cs="Arial"/>
            <w:i/>
            <w:iCs/>
            <w:sz w:val="20"/>
            <w:szCs w:val="20"/>
          </w:rPr>
          <w:t>Fellowship First Friday</w:t>
        </w:r>
      </w:hyperlink>
    </w:p>
    <w:p w14:paraId="7F69840D" w14:textId="4141B9B5" w:rsidR="009877C5" w:rsidRDefault="00026102" w:rsidP="00034299">
      <w:pPr>
        <w:shd w:val="clear" w:color="auto" w:fill="FFFFFF"/>
        <w:ind w:left="90" w:right="-58" w:hanging="360"/>
        <w:rPr>
          <w:rStyle w:val="Hyperlink"/>
          <w:rFonts w:ascii="Arial" w:hAnsi="Arial" w:cs="Arial"/>
          <w:i/>
          <w:iCs/>
          <w:sz w:val="20"/>
          <w:szCs w:val="20"/>
        </w:rPr>
      </w:pPr>
      <w:hyperlink w:anchor="_Distinguished_Grange_applications_1" w:history="1">
        <w:r w:rsidR="009877C5" w:rsidRPr="00026102">
          <w:rPr>
            <w:rStyle w:val="Hyperlink"/>
            <w:rFonts w:ascii="Arial" w:hAnsi="Arial" w:cs="Arial"/>
            <w:i/>
            <w:iCs/>
            <w:sz w:val="20"/>
            <w:szCs w:val="20"/>
          </w:rPr>
          <w:t>Distinguished Gr</w:t>
        </w:r>
        <w:r w:rsidR="009877C5" w:rsidRPr="00026102">
          <w:rPr>
            <w:rStyle w:val="Hyperlink"/>
            <w:rFonts w:ascii="Arial" w:hAnsi="Arial" w:cs="Arial"/>
            <w:i/>
            <w:iCs/>
            <w:sz w:val="20"/>
            <w:szCs w:val="20"/>
          </w:rPr>
          <w:t>a</w:t>
        </w:r>
        <w:r w:rsidR="009877C5" w:rsidRPr="00026102">
          <w:rPr>
            <w:rStyle w:val="Hyperlink"/>
            <w:rFonts w:ascii="Arial" w:hAnsi="Arial" w:cs="Arial"/>
            <w:i/>
            <w:iCs/>
            <w:sz w:val="20"/>
            <w:szCs w:val="20"/>
          </w:rPr>
          <w:t>ng</w:t>
        </w:r>
        <w:r w:rsidR="009877C5" w:rsidRPr="00026102">
          <w:rPr>
            <w:rStyle w:val="Hyperlink"/>
            <w:rFonts w:ascii="Arial" w:hAnsi="Arial" w:cs="Arial"/>
            <w:i/>
            <w:iCs/>
            <w:sz w:val="20"/>
            <w:szCs w:val="20"/>
          </w:rPr>
          <w:t>e</w:t>
        </w:r>
        <w:r w:rsidR="009877C5" w:rsidRPr="00026102">
          <w:rPr>
            <w:rStyle w:val="Hyperlink"/>
            <w:rFonts w:ascii="Arial" w:hAnsi="Arial" w:cs="Arial"/>
            <w:i/>
            <w:iCs/>
            <w:sz w:val="20"/>
            <w:szCs w:val="20"/>
          </w:rPr>
          <w:t xml:space="preserve"> applications available</w:t>
        </w:r>
      </w:hyperlink>
    </w:p>
    <w:p w14:paraId="7BB02E9A" w14:textId="58EF3377" w:rsidR="00034299" w:rsidRDefault="00026102" w:rsidP="00034299">
      <w:pPr>
        <w:shd w:val="clear" w:color="auto" w:fill="FFFFFF"/>
        <w:ind w:left="90" w:right="-58" w:hanging="360"/>
        <w:rPr>
          <w:rStyle w:val="Hyperlink"/>
          <w:rFonts w:ascii="Arial" w:hAnsi="Arial" w:cs="Arial"/>
          <w:i/>
          <w:iCs/>
          <w:color w:val="000000" w:themeColor="text1"/>
          <w:sz w:val="20"/>
          <w:szCs w:val="20"/>
          <w:u w:val="none"/>
        </w:rPr>
      </w:pPr>
      <w:hyperlink w:anchor="_Grange_Spotlight:_Burns" w:history="1">
        <w:r w:rsidR="00034299" w:rsidRPr="00026102">
          <w:rPr>
            <w:rStyle w:val="Hyperlink"/>
            <w:rFonts w:ascii="Arial" w:hAnsi="Arial" w:cs="Arial"/>
            <w:i/>
            <w:iCs/>
            <w:sz w:val="20"/>
            <w:szCs w:val="20"/>
          </w:rPr>
          <w:t>Grange Spotlight: Burns Grange donates 20,000</w:t>
        </w:r>
        <w:r w:rsidR="00034299" w:rsidRPr="00026102">
          <w:rPr>
            <w:rStyle w:val="Hyperlink"/>
            <w:rFonts w:ascii="Arial" w:hAnsi="Arial" w:cs="Arial"/>
            <w:i/>
            <w:iCs/>
            <w:sz w:val="20"/>
            <w:szCs w:val="20"/>
            <w:vertAlign w:val="superscript"/>
          </w:rPr>
          <w:t>th</w:t>
        </w:r>
        <w:r w:rsidR="00034299" w:rsidRPr="00026102">
          <w:rPr>
            <w:rStyle w:val="Hyperlink"/>
            <w:rFonts w:ascii="Arial" w:hAnsi="Arial" w:cs="Arial"/>
            <w:i/>
            <w:iCs/>
            <w:sz w:val="20"/>
            <w:szCs w:val="20"/>
          </w:rPr>
          <w:t xml:space="preserve"> Dictionary</w:t>
        </w:r>
      </w:hyperlink>
    </w:p>
    <w:p w14:paraId="25C8FB77" w14:textId="59E6DA04" w:rsidR="00034299" w:rsidRDefault="00026102" w:rsidP="00034299">
      <w:pPr>
        <w:shd w:val="clear" w:color="auto" w:fill="FFFFFF"/>
        <w:ind w:left="90" w:right="-58" w:hanging="360"/>
        <w:rPr>
          <w:rStyle w:val="Hyperlink"/>
          <w:rFonts w:ascii="Arial" w:hAnsi="Arial" w:cs="Arial"/>
          <w:i/>
          <w:iCs/>
          <w:color w:val="000000" w:themeColor="text1"/>
          <w:sz w:val="20"/>
          <w:szCs w:val="20"/>
          <w:u w:val="none"/>
        </w:rPr>
      </w:pPr>
      <w:hyperlink w:anchor="_4_Tips_to" w:history="1">
        <w:r w:rsidR="00034299" w:rsidRPr="00026102">
          <w:rPr>
            <w:rStyle w:val="Hyperlink"/>
            <w:rFonts w:ascii="Arial" w:hAnsi="Arial" w:cs="Arial"/>
            <w:i/>
            <w:iCs/>
            <w:sz w:val="20"/>
            <w:szCs w:val="20"/>
          </w:rPr>
          <w:t xml:space="preserve">4 Tips to </w:t>
        </w:r>
        <w:r w:rsidRPr="00026102">
          <w:rPr>
            <w:rStyle w:val="Hyperlink"/>
            <w:rFonts w:ascii="Arial" w:hAnsi="Arial" w:cs="Arial"/>
            <w:i/>
            <w:iCs/>
            <w:sz w:val="20"/>
            <w:szCs w:val="20"/>
          </w:rPr>
          <w:t>Mind Y</w:t>
        </w:r>
        <w:r w:rsidR="00034299" w:rsidRPr="00026102">
          <w:rPr>
            <w:rStyle w:val="Hyperlink"/>
            <w:rFonts w:ascii="Arial" w:hAnsi="Arial" w:cs="Arial"/>
            <w:i/>
            <w:iCs/>
            <w:sz w:val="20"/>
            <w:szCs w:val="20"/>
          </w:rPr>
          <w:t>our Mental Health in 2024</w:t>
        </w:r>
      </w:hyperlink>
    </w:p>
    <w:p w14:paraId="4F1396B9" w14:textId="2C5E5505" w:rsidR="00026102" w:rsidRDefault="00026102" w:rsidP="00026102">
      <w:pPr>
        <w:shd w:val="clear" w:color="auto" w:fill="FFFFFF"/>
        <w:ind w:left="90" w:right="-58" w:hanging="360"/>
        <w:rPr>
          <w:rStyle w:val="Hyperlink"/>
          <w:rFonts w:ascii="Arial" w:hAnsi="Arial" w:cs="Arial"/>
          <w:i/>
          <w:iCs/>
          <w:color w:val="000000" w:themeColor="text1"/>
          <w:sz w:val="20"/>
          <w:szCs w:val="20"/>
          <w:u w:val="none"/>
        </w:rPr>
      </w:pPr>
      <w:hyperlink w:anchor="_Grange_Member_Benefit:" w:history="1">
        <w:r w:rsidRPr="00026102">
          <w:rPr>
            <w:rStyle w:val="Hyperlink"/>
            <w:rFonts w:ascii="Arial" w:hAnsi="Arial" w:cs="Arial"/>
            <w:i/>
            <w:iCs/>
            <w:sz w:val="20"/>
            <w:szCs w:val="20"/>
          </w:rPr>
          <w:t xml:space="preserve">Grange </w:t>
        </w:r>
        <w:r w:rsidRPr="00026102">
          <w:rPr>
            <w:rStyle w:val="Hyperlink"/>
            <w:rFonts w:ascii="Arial" w:hAnsi="Arial" w:cs="Arial"/>
            <w:i/>
            <w:iCs/>
            <w:sz w:val="20"/>
            <w:szCs w:val="20"/>
          </w:rPr>
          <w:t xml:space="preserve">Member </w:t>
        </w:r>
        <w:r w:rsidRPr="00026102">
          <w:rPr>
            <w:rStyle w:val="Hyperlink"/>
            <w:rFonts w:ascii="Arial" w:hAnsi="Arial" w:cs="Arial"/>
            <w:i/>
            <w:iCs/>
            <w:sz w:val="20"/>
            <w:szCs w:val="20"/>
          </w:rPr>
          <w:t>Benefit: Lenov</w:t>
        </w:r>
        <w:r w:rsidRPr="00026102">
          <w:rPr>
            <w:rStyle w:val="Hyperlink"/>
            <w:rFonts w:ascii="Arial" w:hAnsi="Arial" w:cs="Arial"/>
            <w:i/>
            <w:iCs/>
            <w:sz w:val="20"/>
            <w:szCs w:val="20"/>
          </w:rPr>
          <w:t>o</w:t>
        </w:r>
      </w:hyperlink>
    </w:p>
    <w:p w14:paraId="5C1A6CDE" w14:textId="62EC5A3B" w:rsidR="00026102" w:rsidRPr="00026102" w:rsidRDefault="00026102" w:rsidP="00026102">
      <w:pPr>
        <w:shd w:val="clear" w:color="auto" w:fill="FFFFFF"/>
        <w:ind w:left="90" w:right="-58" w:hanging="360"/>
        <w:rPr>
          <w:rStyle w:val="Hyperlink"/>
          <w:rFonts w:ascii="Arial" w:hAnsi="Arial" w:cs="Arial"/>
          <w:i/>
          <w:iCs/>
          <w:sz w:val="20"/>
          <w:szCs w:val="20"/>
        </w:rPr>
        <w:sectPr w:rsidR="00026102" w:rsidRPr="00026102" w:rsidSect="00A94D69">
          <w:headerReference w:type="default" r:id="rId11"/>
          <w:type w:val="continuous"/>
          <w:pgSz w:w="12240" w:h="15840"/>
          <w:pgMar w:top="1053" w:right="1440" w:bottom="594" w:left="1440" w:header="398" w:footer="720" w:gutter="0"/>
          <w:cols w:num="2" w:space="720"/>
        </w:sectPr>
      </w:pPr>
      <w:r>
        <w:rPr>
          <w:rStyle w:val="Hyperlink"/>
          <w:rFonts w:ascii="Arial" w:hAnsi="Arial" w:cs="Arial"/>
          <w:i/>
          <w:iCs/>
          <w:color w:val="000000" w:themeColor="text1"/>
          <w:sz w:val="20"/>
          <w:szCs w:val="20"/>
          <w:u w:val="none"/>
        </w:rPr>
        <w:fldChar w:fldCharType="begin"/>
      </w:r>
      <w:r>
        <w:rPr>
          <w:rStyle w:val="Hyperlink"/>
          <w:rFonts w:ascii="Arial" w:hAnsi="Arial" w:cs="Arial"/>
          <w:i/>
          <w:iCs/>
          <w:color w:val="000000" w:themeColor="text1"/>
          <w:sz w:val="20"/>
          <w:szCs w:val="20"/>
          <w:u w:val="none"/>
        </w:rPr>
        <w:instrText>HYPERLINK  \l "GrangeStore"</w:instrText>
      </w:r>
      <w:r>
        <w:rPr>
          <w:rStyle w:val="Hyperlink"/>
          <w:rFonts w:ascii="Arial" w:hAnsi="Arial" w:cs="Arial"/>
          <w:i/>
          <w:iCs/>
          <w:color w:val="000000" w:themeColor="text1"/>
          <w:sz w:val="20"/>
          <w:szCs w:val="20"/>
          <w:u w:val="none"/>
        </w:rPr>
      </w:r>
      <w:r>
        <w:rPr>
          <w:rStyle w:val="Hyperlink"/>
          <w:rFonts w:ascii="Arial" w:hAnsi="Arial" w:cs="Arial"/>
          <w:i/>
          <w:iCs/>
          <w:color w:val="000000" w:themeColor="text1"/>
          <w:sz w:val="20"/>
          <w:szCs w:val="20"/>
          <w:u w:val="none"/>
        </w:rPr>
        <w:fldChar w:fldCharType="separate"/>
      </w:r>
      <w:r w:rsidRPr="00026102">
        <w:rPr>
          <w:rStyle w:val="Hyperlink"/>
          <w:rFonts w:ascii="Arial" w:hAnsi="Arial" w:cs="Arial"/>
          <w:i/>
          <w:iCs/>
          <w:sz w:val="20"/>
          <w:szCs w:val="20"/>
        </w:rPr>
        <w:t>Grange Supply Stor</w:t>
      </w:r>
      <w:r w:rsidRPr="00026102">
        <w:rPr>
          <w:rStyle w:val="Hyperlink"/>
          <w:rFonts w:ascii="Arial" w:hAnsi="Arial" w:cs="Arial"/>
          <w:i/>
          <w:iCs/>
          <w:sz w:val="20"/>
          <w:szCs w:val="20"/>
        </w:rPr>
        <w:t>e</w:t>
      </w:r>
      <w:r w:rsidRPr="00026102">
        <w:rPr>
          <w:rStyle w:val="Hyperlink"/>
          <w:rFonts w:ascii="Arial" w:hAnsi="Arial" w:cs="Arial"/>
          <w:i/>
          <w:iCs/>
          <w:sz w:val="20"/>
          <w:szCs w:val="20"/>
        </w:rPr>
        <w:t>: Orientation Kit</w:t>
      </w:r>
    </w:p>
    <w:p w14:paraId="7CA0B166" w14:textId="471C9946" w:rsidR="00F5421D" w:rsidRPr="00261E55" w:rsidRDefault="00026102" w:rsidP="00CA1FE2">
      <w:pPr>
        <w:shd w:val="clear" w:color="auto" w:fill="FFFFFF"/>
        <w:ind w:left="90" w:right="-58" w:hanging="360"/>
        <w:rPr>
          <w:rStyle w:val="Hyperlink"/>
          <w:rFonts w:ascii="Arial" w:hAnsi="Arial" w:cs="Arial"/>
          <w:sz w:val="20"/>
          <w:szCs w:val="20"/>
        </w:rPr>
        <w:sectPr w:rsidR="00F5421D" w:rsidRPr="00261E55" w:rsidSect="00A94D69">
          <w:headerReference w:type="default" r:id="rId12"/>
          <w:type w:val="continuous"/>
          <w:pgSz w:w="12240" w:h="15840"/>
          <w:pgMar w:top="1053" w:right="1440" w:bottom="594" w:left="1440" w:header="398" w:footer="720" w:gutter="0"/>
          <w:cols w:num="2" w:space="720"/>
        </w:sectPr>
      </w:pPr>
      <w:r>
        <w:rPr>
          <w:rStyle w:val="Hyperlink"/>
          <w:rFonts w:ascii="Arial" w:hAnsi="Arial" w:cs="Arial"/>
          <w:i/>
          <w:iCs/>
          <w:color w:val="000000" w:themeColor="text1"/>
          <w:sz w:val="20"/>
          <w:szCs w:val="20"/>
          <w:u w:val="none"/>
        </w:rPr>
        <w:fldChar w:fldCharType="end"/>
      </w:r>
      <w:r w:rsidR="00261E55">
        <w:rPr>
          <w:rFonts w:ascii="Arial" w:hAnsi="Arial" w:cs="Arial"/>
          <w:i/>
          <w:iCs/>
          <w:sz w:val="20"/>
          <w:szCs w:val="20"/>
        </w:rPr>
        <w:fldChar w:fldCharType="begin"/>
      </w:r>
      <w:r w:rsidR="00261E55">
        <w:rPr>
          <w:rFonts w:ascii="Arial" w:hAnsi="Arial" w:cs="Arial"/>
          <w:i/>
          <w:iCs/>
          <w:sz w:val="20"/>
          <w:szCs w:val="20"/>
        </w:rPr>
        <w:instrText>HYPERLINK  \l "GrangeStore"</w:instrText>
      </w:r>
      <w:r w:rsidR="00261E55">
        <w:rPr>
          <w:rFonts w:ascii="Arial" w:hAnsi="Arial" w:cs="Arial"/>
          <w:i/>
          <w:iCs/>
          <w:sz w:val="20"/>
          <w:szCs w:val="20"/>
        </w:rPr>
      </w:r>
      <w:r w:rsidR="00261E55">
        <w:rPr>
          <w:rFonts w:ascii="Arial" w:hAnsi="Arial" w:cs="Arial"/>
          <w:i/>
          <w:iCs/>
          <w:sz w:val="20"/>
          <w:szCs w:val="20"/>
        </w:rPr>
        <w:fldChar w:fldCharType="separate"/>
      </w:r>
    </w:p>
    <w:bookmarkStart w:id="0" w:name="_You’re_part_of"/>
    <w:bookmarkEnd w:id="0"/>
    <w:p w14:paraId="20AB0531" w14:textId="5FB85C1E" w:rsidR="002D6586" w:rsidRPr="00026102" w:rsidRDefault="00261E55" w:rsidP="006B7832">
      <w:pPr>
        <w:pStyle w:val="Heading2"/>
        <w:rPr>
          <w:rFonts w:ascii="Arial" w:eastAsia="Times New Roman" w:hAnsi="Arial" w:cs="Arial"/>
          <w:i/>
          <w:iCs/>
          <w:color w:val="auto"/>
          <w:sz w:val="20"/>
          <w:szCs w:val="20"/>
        </w:rPr>
      </w:pPr>
      <w:r>
        <w:rPr>
          <w:rFonts w:ascii="Arial" w:eastAsia="Times New Roman" w:hAnsi="Arial" w:cs="Arial"/>
          <w:i/>
          <w:iCs/>
          <w:color w:val="auto"/>
          <w:sz w:val="20"/>
          <w:szCs w:val="20"/>
        </w:rPr>
        <w:fldChar w:fldCharType="end"/>
      </w:r>
      <w:bookmarkStart w:id="1" w:name="_Convention_registrations_have"/>
      <w:bookmarkStart w:id="2" w:name="_Attend_the_National"/>
      <w:bookmarkStart w:id="3" w:name="_Get_inspired_–"/>
      <w:bookmarkStart w:id="4" w:name="_National_Grange_President"/>
      <w:bookmarkStart w:id="5" w:name="_Go_Team_Grange!"/>
      <w:bookmarkEnd w:id="1"/>
      <w:bookmarkEnd w:id="2"/>
      <w:bookmarkEnd w:id="3"/>
      <w:bookmarkEnd w:id="4"/>
      <w:bookmarkEnd w:id="5"/>
      <w:r w:rsidR="00026102">
        <w:rPr>
          <w:rFonts w:ascii="Arial" w:hAnsi="Arial" w:cs="Arial"/>
          <w:b/>
          <w:bCs/>
          <w:sz w:val="28"/>
          <w:szCs w:val="28"/>
          <w:u w:val="single"/>
        </w:rPr>
        <w:t xml:space="preserve">You’re part of the team! Let’s row </w:t>
      </w:r>
      <w:proofErr w:type="gramStart"/>
      <w:r w:rsidR="00026102">
        <w:rPr>
          <w:rFonts w:ascii="Arial" w:hAnsi="Arial" w:cs="Arial"/>
          <w:b/>
          <w:bCs/>
          <w:sz w:val="28"/>
          <w:szCs w:val="28"/>
          <w:u w:val="single"/>
        </w:rPr>
        <w:t>together</w:t>
      </w:r>
      <w:proofErr w:type="gramEnd"/>
    </w:p>
    <w:p w14:paraId="2466E201" w14:textId="3BD7D7ED" w:rsidR="00CA1FE2" w:rsidRPr="00CA1FE2" w:rsidRDefault="00CA1FE2" w:rsidP="00CA1FE2">
      <w:pPr>
        <w:rPr>
          <w:rFonts w:ascii="Arial" w:hAnsi="Arial" w:cs="Arial"/>
          <w:i/>
          <w:iCs/>
          <w:sz w:val="22"/>
          <w:szCs w:val="22"/>
        </w:rPr>
      </w:pPr>
      <w:r w:rsidRPr="00725571">
        <w:rPr>
          <w:rFonts w:ascii="Arial" w:hAnsi="Arial" w:cs="Arial"/>
          <w:i/>
          <w:iCs/>
          <w:sz w:val="22"/>
          <w:szCs w:val="22"/>
        </w:rPr>
        <w:t xml:space="preserve">By </w:t>
      </w:r>
      <w:hyperlink r:id="rId13" w:history="1">
        <w:r w:rsidRPr="00CA1FE2">
          <w:rPr>
            <w:rStyle w:val="Hyperlink"/>
            <w:rFonts w:ascii="Arial" w:hAnsi="Arial" w:cs="Arial"/>
            <w:i/>
            <w:iCs/>
            <w:sz w:val="22"/>
            <w:szCs w:val="22"/>
          </w:rPr>
          <w:t>Christine E. Hamp</w:t>
        </w:r>
      </w:hyperlink>
      <w:r>
        <w:rPr>
          <w:rFonts w:ascii="Arial" w:hAnsi="Arial" w:cs="Arial"/>
          <w:i/>
          <w:iCs/>
          <w:sz w:val="22"/>
          <w:szCs w:val="22"/>
        </w:rPr>
        <w:t>, National Grange President</w:t>
      </w:r>
    </w:p>
    <w:p w14:paraId="7F15974F" w14:textId="77777777" w:rsidR="006D6FF7" w:rsidRDefault="006D6FF7" w:rsidP="006D6FF7">
      <w:pPr>
        <w:pStyle w:val="NormalWeb"/>
        <w:spacing w:before="0" w:beforeAutospacing="0" w:after="0" w:afterAutospacing="0"/>
        <w:ind w:firstLine="360"/>
        <w:rPr>
          <w:rFonts w:ascii="Arial" w:hAnsi="Arial" w:cs="Arial"/>
          <w:color w:val="000000"/>
          <w:sz w:val="22"/>
          <w:szCs w:val="22"/>
        </w:rPr>
      </w:pPr>
      <w:bookmarkStart w:id="6" w:name="_Celebrating_June!"/>
      <w:bookmarkStart w:id="7" w:name="_Believe_in_yourself"/>
      <w:bookmarkStart w:id="8" w:name="_No_time_like"/>
      <w:bookmarkStart w:id="9" w:name="_Community_Service_threads"/>
      <w:bookmarkStart w:id="10" w:name="_Mentorship:_Good_for"/>
      <w:bookmarkStart w:id="11" w:name="_Ambassador_encourages_Juniors"/>
      <w:bookmarkStart w:id="12" w:name="_SHIPmates_set_sail"/>
      <w:bookmarkStart w:id="13" w:name="_Use_Convention_Season"/>
      <w:bookmarkStart w:id="14" w:name="_Grange_Month_Materials_3"/>
      <w:bookmarkStart w:id="15" w:name="_Grange_Month_events"/>
      <w:bookmarkStart w:id="16" w:name="_Grange_Month_continues"/>
      <w:bookmarkStart w:id="17" w:name="_Final_weekend_to"/>
      <w:bookmarkStart w:id="18" w:name="_Webinar:_Mental_Health"/>
      <w:bookmarkStart w:id="19" w:name="_Webinar:_Mental_Health_1"/>
      <w:bookmarkStart w:id="20" w:name="_Webinar:_Mental_Health_2"/>
      <w:bookmarkStart w:id="21" w:name="_Land’s_End_becomes"/>
      <w:bookmarkStart w:id="22" w:name="_Advocacy_Playbook:_Family"/>
      <w:bookmarkStart w:id="23" w:name="_“Service_Project_Sweeping"/>
      <w:bookmarkStart w:id="24" w:name="_NAITC_offers_FREE"/>
      <w:bookmarkStart w:id="25" w:name="_July_Heirloom"/>
      <w:bookmarkStart w:id="26" w:name="_NAITC_offers_FREE_1"/>
      <w:bookmarkStart w:id="27" w:name="_Participate_in_a_1"/>
      <w:bookmarkStart w:id="28" w:name="_Making_our_National"/>
      <w:bookmarkStart w:id="29" w:name="_Grange_Heirloom_for_2"/>
      <w:bookmarkStart w:id="30" w:name="_National_Grange_Convention"/>
      <w:bookmarkStart w:id="31" w:name="_President_Biden_over"/>
      <w:bookmarkStart w:id="32" w:name="_Brightening_the_holiday"/>
      <w:bookmarkStart w:id="33" w:name="_2024_National_Grange"/>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C7F4396" w14:textId="6EC521A2" w:rsidR="006D6FF7" w:rsidRPr="00026102" w:rsidRDefault="006D6FF7" w:rsidP="006D6FF7">
      <w:pPr>
        <w:pStyle w:val="NormalWeb"/>
        <w:spacing w:before="0" w:beforeAutospacing="0" w:after="0" w:afterAutospacing="0"/>
        <w:ind w:firstLine="360"/>
        <w:rPr>
          <w:rFonts w:ascii="Arial" w:hAnsi="Arial" w:cs="Arial"/>
          <w:color w:val="000000"/>
          <w:sz w:val="21"/>
          <w:szCs w:val="21"/>
        </w:rPr>
      </w:pPr>
      <w:r w:rsidRPr="00026102">
        <w:rPr>
          <w:rFonts w:ascii="Arial" w:hAnsi="Arial" w:cs="Arial"/>
          <w:color w:val="000000"/>
          <w:sz w:val="21"/>
          <w:szCs w:val="21"/>
        </w:rPr>
        <w:t xml:space="preserve">As I look forward to 2024, I keep thinking about the importance of the concepts of Team Grange and Grange </w:t>
      </w:r>
      <w:proofErr w:type="spellStart"/>
      <w:r w:rsidRPr="00026102">
        <w:rPr>
          <w:rFonts w:ascii="Arial" w:hAnsi="Arial" w:cs="Arial"/>
          <w:color w:val="000000"/>
          <w:sz w:val="21"/>
          <w:szCs w:val="21"/>
        </w:rPr>
        <w:t>Strong!</w:t>
      </w:r>
      <w:proofErr w:type="spellEnd"/>
    </w:p>
    <w:p w14:paraId="6A279818" w14:textId="46896510" w:rsidR="006D6FF7" w:rsidRPr="00026102" w:rsidRDefault="006D6FF7" w:rsidP="006D6FF7">
      <w:pPr>
        <w:pStyle w:val="NormalWeb"/>
        <w:spacing w:before="0" w:beforeAutospacing="0" w:after="0" w:afterAutospacing="0"/>
        <w:ind w:firstLine="360"/>
        <w:rPr>
          <w:rFonts w:ascii="Arial" w:hAnsi="Arial" w:cs="Arial"/>
          <w:color w:val="000000"/>
          <w:sz w:val="21"/>
          <w:szCs w:val="21"/>
        </w:rPr>
      </w:pPr>
      <w:r w:rsidRPr="00026102">
        <w:rPr>
          <w:rFonts w:ascii="Arial" w:hAnsi="Arial" w:cs="Arial"/>
          <w:color w:val="000000"/>
          <w:sz w:val="21"/>
          <w:szCs w:val="21"/>
        </w:rPr>
        <w:t>Let us all use the new year to start fresh and let the past be the past. Let every Grange member everywhere commit to embrac</w:t>
      </w:r>
      <w:r w:rsidR="00026102" w:rsidRPr="00026102">
        <w:rPr>
          <w:rFonts w:ascii="Arial" w:hAnsi="Arial" w:cs="Arial"/>
          <w:color w:val="000000"/>
          <w:sz w:val="21"/>
          <w:szCs w:val="21"/>
        </w:rPr>
        <w:t>ing</w:t>
      </w:r>
      <w:r w:rsidRPr="00026102">
        <w:rPr>
          <w:rFonts w:ascii="Arial" w:hAnsi="Arial" w:cs="Arial"/>
          <w:color w:val="000000"/>
          <w:sz w:val="21"/>
          <w:szCs w:val="21"/>
        </w:rPr>
        <w:t xml:space="preserve"> </w:t>
      </w:r>
      <w:r w:rsidRPr="00026102">
        <w:rPr>
          <w:rFonts w:ascii="Arial" w:hAnsi="Arial" w:cs="Arial"/>
          <w:b/>
          <w:bCs/>
          <w:color w:val="000000"/>
          <w:sz w:val="21"/>
          <w:szCs w:val="21"/>
        </w:rPr>
        <w:t>Team Grange</w:t>
      </w:r>
      <w:r w:rsidRPr="00026102">
        <w:rPr>
          <w:rFonts w:ascii="Arial" w:hAnsi="Arial" w:cs="Arial"/>
          <w:color w:val="000000"/>
          <w:sz w:val="21"/>
          <w:szCs w:val="21"/>
        </w:rPr>
        <w:t xml:space="preserve">; to know that we are stronger together, to cherish our fraternal bonds, and to work at being good teammates. Indeed, we are all on the same team and wear the same jersey. Consider what we can accomplish with every member in the boat rowing together and for each other! I say unstoppable! If you need motivation, I recommend taking a couple of hours </w:t>
      </w:r>
      <w:r w:rsidR="00026102" w:rsidRPr="00026102">
        <w:rPr>
          <w:rFonts w:ascii="Arial" w:hAnsi="Arial" w:cs="Arial"/>
          <w:color w:val="000000"/>
          <w:sz w:val="21"/>
          <w:szCs w:val="21"/>
        </w:rPr>
        <w:t xml:space="preserve">to watch </w:t>
      </w:r>
      <w:r w:rsidRPr="00026102">
        <w:rPr>
          <w:rFonts w:ascii="Arial" w:hAnsi="Arial" w:cs="Arial"/>
          <w:color w:val="000000"/>
          <w:sz w:val="21"/>
          <w:szCs w:val="21"/>
        </w:rPr>
        <w:t xml:space="preserve">the movie that was just released at Christmas, </w:t>
      </w:r>
      <w:r w:rsidRPr="00026102">
        <w:rPr>
          <w:rFonts w:ascii="Arial" w:hAnsi="Arial" w:cs="Arial"/>
          <w:i/>
          <w:iCs/>
          <w:color w:val="000000"/>
          <w:sz w:val="21"/>
          <w:szCs w:val="21"/>
        </w:rPr>
        <w:t>The Boys in the Boat</w:t>
      </w:r>
      <w:r w:rsidRPr="00026102">
        <w:rPr>
          <w:rFonts w:ascii="Arial" w:hAnsi="Arial" w:cs="Arial"/>
          <w:color w:val="000000"/>
          <w:sz w:val="21"/>
          <w:szCs w:val="21"/>
        </w:rPr>
        <w:t>. Bow Down to Washington!</w:t>
      </w:r>
    </w:p>
    <w:p w14:paraId="3A64DC22" w14:textId="77777777" w:rsidR="00026102" w:rsidRPr="006D6FF7" w:rsidRDefault="00026102" w:rsidP="006D6FF7">
      <w:pPr>
        <w:pStyle w:val="NormalWeb"/>
        <w:spacing w:before="0" w:beforeAutospacing="0" w:after="0" w:afterAutospacing="0"/>
        <w:ind w:firstLine="360"/>
        <w:rPr>
          <w:rFonts w:ascii="Arial" w:hAnsi="Arial" w:cs="Arial"/>
          <w:color w:val="000000"/>
          <w:sz w:val="22"/>
          <w:szCs w:val="22"/>
        </w:rPr>
      </w:pPr>
    </w:p>
    <w:p w14:paraId="06917567" w14:textId="4B84D7F9" w:rsidR="00CA1FE2" w:rsidRPr="00CA1FE2" w:rsidRDefault="00CA1FE2" w:rsidP="00CA1FE2">
      <w:pPr>
        <w:pStyle w:val="Heading2"/>
      </w:pPr>
      <w:r w:rsidRPr="00CA1FE2">
        <w:t xml:space="preserve">Speak Like a “CHAMP” – Phrase for </w:t>
      </w:r>
      <w:r w:rsidR="00026102">
        <w:t>January 2024</w:t>
      </w:r>
    </w:p>
    <w:p w14:paraId="1551B07D" w14:textId="339B38C2" w:rsidR="00CA1FE2" w:rsidRPr="009877C5" w:rsidRDefault="00026102" w:rsidP="00CA1FE2">
      <w:pPr>
        <w:pStyle w:val="NormalWeb"/>
        <w:spacing w:before="0" w:beforeAutospacing="0" w:after="0" w:afterAutospacing="0" w:line="276" w:lineRule="auto"/>
        <w:jc w:val="center"/>
        <w:rPr>
          <w:rFonts w:ascii="Arial" w:hAnsi="Arial" w:cs="Arial"/>
          <w:b/>
          <w:bCs/>
          <w:i/>
          <w:iCs/>
          <w:color w:val="000000"/>
        </w:rPr>
      </w:pPr>
      <w:r>
        <w:rPr>
          <w:rFonts w:ascii="Arial" w:hAnsi="Arial" w:cs="Arial"/>
          <w:noProof/>
          <w:color w:val="000000"/>
          <w:sz w:val="21"/>
          <w:szCs w:val="21"/>
        </w:rPr>
        <w:drawing>
          <wp:anchor distT="0" distB="0" distL="114300" distR="114300" simplePos="0" relativeHeight="251850752" behindDoc="0" locked="0" layoutInCell="1" allowOverlap="1" wp14:anchorId="5DEFBA5B" wp14:editId="7AC1D769">
            <wp:simplePos x="0" y="0"/>
            <wp:positionH relativeFrom="column">
              <wp:posOffset>2991081</wp:posOffset>
            </wp:positionH>
            <wp:positionV relativeFrom="paragraph">
              <wp:posOffset>52705</wp:posOffset>
            </wp:positionV>
            <wp:extent cx="3162935" cy="2651125"/>
            <wp:effectExtent l="0" t="0" r="0" b="3175"/>
            <wp:wrapSquare wrapText="bothSides"/>
            <wp:docPr id="16856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6918"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62935" cy="26511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bCs/>
          <w:i/>
          <w:iCs/>
          <w:color w:val="000000"/>
        </w:rPr>
        <w:t>Leader’s Intent</w:t>
      </w:r>
    </w:p>
    <w:p w14:paraId="79EC5B22" w14:textId="679A541F" w:rsidR="00CA1FE2" w:rsidRPr="00CA1FE2" w:rsidRDefault="00CA1FE2" w:rsidP="00CA1FE2">
      <w:pPr>
        <w:pStyle w:val="NormalWeb"/>
        <w:spacing w:before="0" w:beforeAutospacing="0" w:after="0" w:afterAutospacing="0" w:line="276" w:lineRule="auto"/>
        <w:ind w:firstLine="360"/>
        <w:rPr>
          <w:rFonts w:ascii="Arial" w:hAnsi="Arial" w:cs="Arial"/>
          <w:color w:val="000000"/>
          <w:sz w:val="21"/>
          <w:szCs w:val="21"/>
        </w:rPr>
      </w:pPr>
      <w:r w:rsidRPr="00CA1FE2">
        <w:rPr>
          <w:rFonts w:ascii="Arial" w:hAnsi="Arial" w:cs="Arial"/>
          <w:color w:val="000000"/>
          <w:sz w:val="21"/>
          <w:szCs w:val="21"/>
        </w:rPr>
        <w:t>Please use this phrase in your newsletters, at your conferences, and as part of your social media presence.</w:t>
      </w:r>
    </w:p>
    <w:p w14:paraId="7F6E2CAF" w14:textId="0A5C4096" w:rsidR="00CA1FE2" w:rsidRDefault="00CA1FE2" w:rsidP="00CA1FE2">
      <w:pPr>
        <w:pStyle w:val="NormalWeb"/>
        <w:spacing w:before="0" w:beforeAutospacing="0" w:after="0" w:afterAutospacing="0" w:line="276" w:lineRule="auto"/>
        <w:rPr>
          <w:rFonts w:ascii="Arial" w:hAnsi="Arial" w:cs="Arial"/>
          <w:color w:val="000000"/>
          <w:sz w:val="21"/>
          <w:szCs w:val="21"/>
        </w:rPr>
      </w:pPr>
    </w:p>
    <w:p w14:paraId="2BCE3AED" w14:textId="77777777" w:rsidR="00026102" w:rsidRDefault="00026102" w:rsidP="00026102">
      <w:pPr>
        <w:pStyle w:val="Heading2"/>
      </w:pPr>
      <w:r>
        <w:t>In Search of Volunteers to have Fun and Sell Stuff!</w:t>
      </w:r>
    </w:p>
    <w:p w14:paraId="2FE52F59" w14:textId="2526908B" w:rsidR="00CA1FE2" w:rsidRPr="00026102" w:rsidRDefault="00026102" w:rsidP="00026102">
      <w:pPr>
        <w:pStyle w:val="NormalWeb"/>
        <w:spacing w:before="0" w:beforeAutospacing="0" w:after="0" w:afterAutospacing="0" w:line="276" w:lineRule="auto"/>
        <w:ind w:firstLine="360"/>
        <w:rPr>
          <w:rFonts w:ascii="Arial" w:hAnsi="Arial" w:cs="Arial"/>
          <w:color w:val="000000"/>
          <w:sz w:val="21"/>
          <w:szCs w:val="21"/>
        </w:rPr>
      </w:pPr>
      <w:r w:rsidRPr="00026102">
        <w:rPr>
          <w:rFonts w:ascii="Arial" w:hAnsi="Arial" w:cs="Arial"/>
          <w:color w:val="000000"/>
          <w:sz w:val="21"/>
          <w:szCs w:val="21"/>
        </w:rPr>
        <w:t>In anticipation of the sale of our headquarters building in Washington, DC, we are planning to have an “</w:t>
      </w:r>
      <w:r w:rsidRPr="00026102">
        <w:rPr>
          <w:rFonts w:ascii="Arial" w:hAnsi="Arial" w:cs="Arial"/>
          <w:b/>
          <w:bCs/>
          <w:color w:val="000000"/>
          <w:sz w:val="21"/>
          <w:szCs w:val="21"/>
        </w:rPr>
        <w:t>Oldie, but Goodie</w:t>
      </w:r>
      <w:r w:rsidRPr="00026102">
        <w:rPr>
          <w:rFonts w:ascii="Arial" w:hAnsi="Arial" w:cs="Arial"/>
          <w:color w:val="000000"/>
          <w:sz w:val="21"/>
          <w:szCs w:val="21"/>
        </w:rPr>
        <w:t xml:space="preserve">” sales table at our 2024 National session in Bettendorf, Iowa. These items are surplus to the day-to-day operations of the National Grange, have no historical value, but should be of </w:t>
      </w:r>
      <w:r w:rsidRPr="00026102">
        <w:rPr>
          <w:rFonts w:ascii="Arial" w:hAnsi="Arial" w:cs="Arial"/>
          <w:color w:val="000000"/>
          <w:sz w:val="21"/>
          <w:szCs w:val="21"/>
        </w:rPr>
        <w:lastRenderedPageBreak/>
        <w:t xml:space="preserve">interest to Granges and members. If you would like to help with the “Oldie, but Goodie” table </w:t>
      </w:r>
      <w:hyperlink r:id="rId15" w:history="1">
        <w:r w:rsidRPr="00026102">
          <w:rPr>
            <w:rStyle w:val="Hyperlink"/>
            <w:rFonts w:ascii="Arial" w:hAnsi="Arial" w:cs="Arial"/>
            <w:sz w:val="21"/>
            <w:szCs w:val="21"/>
          </w:rPr>
          <w:t>please</w:t>
        </w:r>
        <w:r w:rsidRPr="00026102">
          <w:rPr>
            <w:rStyle w:val="Hyperlink"/>
            <w:rFonts w:ascii="Arial" w:hAnsi="Arial" w:cs="Arial"/>
            <w:sz w:val="21"/>
            <w:szCs w:val="21"/>
          </w:rPr>
          <w:t xml:space="preserve"> click here to</w:t>
        </w:r>
        <w:r w:rsidRPr="00026102">
          <w:rPr>
            <w:rStyle w:val="Hyperlink"/>
            <w:rFonts w:ascii="Arial" w:hAnsi="Arial" w:cs="Arial"/>
            <w:sz w:val="21"/>
            <w:szCs w:val="21"/>
          </w:rPr>
          <w:t xml:space="preserve"> send me an email</w:t>
        </w:r>
      </w:hyperlink>
      <w:r>
        <w:rPr>
          <w:rFonts w:ascii="Arial" w:hAnsi="Arial" w:cs="Arial"/>
          <w:color w:val="000000"/>
          <w:sz w:val="21"/>
          <w:szCs w:val="21"/>
        </w:rPr>
        <w:t>.</w:t>
      </w:r>
    </w:p>
    <w:p w14:paraId="2DF9B197" w14:textId="12263318" w:rsidR="00CA1FE2" w:rsidRPr="00CA1FE2" w:rsidRDefault="00CA1FE2" w:rsidP="00CA1FE2">
      <w:pPr>
        <w:pStyle w:val="NormalWeb"/>
        <w:spacing w:before="0" w:beforeAutospacing="0" w:after="0" w:afterAutospacing="0" w:line="276" w:lineRule="auto"/>
        <w:ind w:left="720"/>
        <w:rPr>
          <w:rFonts w:ascii="Arial" w:hAnsi="Arial" w:cs="Arial"/>
          <w:color w:val="000000"/>
          <w:sz w:val="21"/>
          <w:szCs w:val="21"/>
        </w:rPr>
      </w:pPr>
    </w:p>
    <w:p w14:paraId="279E0C02" w14:textId="7AF2988B" w:rsidR="006D6FF7" w:rsidRDefault="00CA1FE2" w:rsidP="00026102">
      <w:pPr>
        <w:pStyle w:val="NormalWeb"/>
        <w:spacing w:before="0" w:beforeAutospacing="0" w:after="0" w:afterAutospacing="0" w:line="276" w:lineRule="auto"/>
        <w:ind w:firstLine="360"/>
        <w:rPr>
          <w:bdr w:val="none" w:sz="0" w:space="0" w:color="auto" w:frame="1"/>
        </w:rPr>
      </w:pPr>
      <w:r w:rsidRPr="00CA1FE2">
        <w:rPr>
          <w:rFonts w:ascii="Arial" w:hAnsi="Arial" w:cs="Arial"/>
          <w:color w:val="000000"/>
          <w:sz w:val="21"/>
          <w:szCs w:val="21"/>
        </w:rPr>
        <w:t>Imagine the impact the Grange can make when we prioritize and actively work toward enhancing the experience and value we provide to each member. How awesome this country could be if every community had a strong, vibrant Grange focused on resilience and relevance. Remember also that determined people working together can do anything. Let all who desire join in serving as Caretakers of a Legacy!</w:t>
      </w:r>
    </w:p>
    <w:p w14:paraId="3FFED825" w14:textId="466B915C" w:rsidR="00034299" w:rsidRPr="00034299" w:rsidRDefault="00034299" w:rsidP="00034299">
      <w:pPr>
        <w:pStyle w:val="Heading1"/>
        <w:rPr>
          <w:rFonts w:ascii="Arial" w:hAnsi="Arial" w:cs="Arial"/>
          <w:b/>
          <w:bCs/>
          <w:color w:val="000000"/>
          <w:sz w:val="21"/>
          <w:szCs w:val="21"/>
          <w:u w:val="single"/>
        </w:rPr>
      </w:pPr>
      <w:bookmarkStart w:id="34" w:name="_Don’t_resolve_to"/>
      <w:bookmarkEnd w:id="34"/>
      <w:r w:rsidRPr="00034299">
        <w:rPr>
          <w:rFonts w:ascii="Arial" w:hAnsi="Arial" w:cs="Arial"/>
          <w:b/>
          <w:bCs/>
          <w:u w:val="single"/>
          <w:bdr w:val="none" w:sz="0" w:space="0" w:color="auto" w:frame="1"/>
        </w:rPr>
        <w:t xml:space="preserve">Don’t resolve to get more members in </w:t>
      </w:r>
      <w:proofErr w:type="gramStart"/>
      <w:r w:rsidRPr="00034299">
        <w:rPr>
          <w:rFonts w:ascii="Arial" w:hAnsi="Arial" w:cs="Arial"/>
          <w:b/>
          <w:bCs/>
          <w:u w:val="single"/>
          <w:bdr w:val="none" w:sz="0" w:space="0" w:color="auto" w:frame="1"/>
        </w:rPr>
        <w:t>2024</w:t>
      </w:r>
      <w:proofErr w:type="gramEnd"/>
    </w:p>
    <w:p w14:paraId="2EB6E9B8" w14:textId="29AA3933" w:rsidR="00034299" w:rsidRPr="00034299" w:rsidRDefault="00034299" w:rsidP="00034299">
      <w:pPr>
        <w:pStyle w:val="NormalWeb"/>
        <w:shd w:val="clear" w:color="auto" w:fill="FFFFFF"/>
        <w:spacing w:before="0" w:beforeAutospacing="0" w:after="0" w:afterAutospacing="0"/>
        <w:rPr>
          <w:rFonts w:ascii="Arial" w:hAnsi="Arial" w:cs="Arial"/>
          <w:i/>
          <w:iCs/>
          <w:color w:val="000000"/>
          <w:sz w:val="21"/>
          <w:szCs w:val="21"/>
          <w:bdr w:val="none" w:sz="0" w:space="0" w:color="auto" w:frame="1"/>
        </w:rPr>
      </w:pPr>
      <w:r w:rsidRPr="00034299">
        <w:rPr>
          <w:rFonts w:ascii="Arial" w:hAnsi="Arial" w:cs="Arial"/>
          <w:i/>
          <w:iCs/>
          <w:color w:val="000000"/>
          <w:sz w:val="21"/>
          <w:szCs w:val="21"/>
          <w:bdr w:val="none" w:sz="0" w:space="0" w:color="auto" w:frame="1"/>
        </w:rPr>
        <w:t xml:space="preserve">By </w:t>
      </w:r>
      <w:hyperlink r:id="rId16" w:history="1">
        <w:r w:rsidRPr="00034299">
          <w:rPr>
            <w:rStyle w:val="Hyperlink"/>
            <w:rFonts w:ascii="Arial" w:hAnsi="Arial" w:cs="Arial"/>
            <w:i/>
            <w:iCs/>
            <w:sz w:val="21"/>
            <w:szCs w:val="21"/>
            <w:bdr w:val="none" w:sz="0" w:space="0" w:color="auto" w:frame="1"/>
          </w:rPr>
          <w:t>Amanda Brozana Rios</w:t>
        </w:r>
      </w:hyperlink>
      <w:r w:rsidRPr="00034299">
        <w:rPr>
          <w:rFonts w:ascii="Arial" w:hAnsi="Arial" w:cs="Arial"/>
          <w:i/>
          <w:iCs/>
          <w:color w:val="000000"/>
          <w:sz w:val="21"/>
          <w:szCs w:val="21"/>
          <w:bdr w:val="none" w:sz="0" w:space="0" w:color="auto" w:frame="1"/>
        </w:rPr>
        <w:t>, National Grange Membership &amp; Leadership Development Director</w:t>
      </w:r>
    </w:p>
    <w:p w14:paraId="7137B359" w14:textId="2C27A102" w:rsidR="00034299" w:rsidRDefault="00034299" w:rsidP="00034299">
      <w:pPr>
        <w:pStyle w:val="NormalWeb"/>
        <w:shd w:val="clear" w:color="auto" w:fill="FFFFFF"/>
        <w:spacing w:before="0" w:beforeAutospacing="0" w:after="0" w:afterAutospacing="0"/>
        <w:rPr>
          <w:rFonts w:ascii="Calibri" w:hAnsi="Calibri" w:cs="Calibri"/>
          <w:color w:val="000000"/>
          <w:sz w:val="20"/>
          <w:szCs w:val="20"/>
        </w:rPr>
      </w:pPr>
      <w:r>
        <w:rPr>
          <w:rFonts w:ascii="Arial" w:hAnsi="Arial" w:cs="Arial"/>
          <w:noProof/>
          <w:color w:val="000000"/>
          <w:sz w:val="22"/>
          <w:szCs w:val="22"/>
          <w:bdr w:val="none" w:sz="0" w:space="0" w:color="auto" w:frame="1"/>
        </w:rPr>
        <w:drawing>
          <wp:anchor distT="0" distB="0" distL="114300" distR="114300" simplePos="0" relativeHeight="251863040" behindDoc="0" locked="0" layoutInCell="1" allowOverlap="1" wp14:anchorId="28F2B260" wp14:editId="18BF5889">
            <wp:simplePos x="0" y="0"/>
            <wp:positionH relativeFrom="column">
              <wp:posOffset>-108858</wp:posOffset>
            </wp:positionH>
            <wp:positionV relativeFrom="paragraph">
              <wp:posOffset>155575</wp:posOffset>
            </wp:positionV>
            <wp:extent cx="1534111" cy="1097280"/>
            <wp:effectExtent l="0" t="0" r="0" b="0"/>
            <wp:wrapSquare wrapText="bothSides"/>
            <wp:docPr id="185220654" name="Picture 1" descr="A group of people with sa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20654" name="Picture 1" descr="A group of people with sash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34111" cy="1097280"/>
                    </a:xfrm>
                    <a:prstGeom prst="rect">
                      <a:avLst/>
                    </a:prstGeom>
                  </pic:spPr>
                </pic:pic>
              </a:graphicData>
            </a:graphic>
            <wp14:sizeRelH relativeFrom="page">
              <wp14:pctWidth>0</wp14:pctWidth>
            </wp14:sizeRelH>
            <wp14:sizeRelV relativeFrom="page">
              <wp14:pctHeight>0</wp14:pctHeight>
            </wp14:sizeRelV>
          </wp:anchor>
        </w:drawing>
      </w:r>
    </w:p>
    <w:p w14:paraId="3A310F5C" w14:textId="67EA8CC7" w:rsidR="00034299" w:rsidRPr="00034299" w:rsidRDefault="00034299" w:rsidP="00034299">
      <w:pPr>
        <w:pStyle w:val="NormalWeb"/>
        <w:shd w:val="clear" w:color="auto" w:fill="FFFFFF"/>
        <w:spacing w:before="0" w:beforeAutospacing="0" w:after="0" w:afterAutospacing="0"/>
        <w:ind w:firstLine="360"/>
        <w:rPr>
          <w:rFonts w:ascii="Arial" w:hAnsi="Arial" w:cs="Arial"/>
          <w:color w:val="000000"/>
          <w:sz w:val="18"/>
          <w:szCs w:val="18"/>
        </w:rPr>
      </w:pPr>
      <w:r w:rsidRPr="00034299">
        <w:rPr>
          <w:rFonts w:ascii="Arial" w:hAnsi="Arial" w:cs="Arial"/>
          <w:color w:val="000000"/>
          <w:sz w:val="22"/>
          <w:szCs w:val="22"/>
          <w:bdr w:val="none" w:sz="0" w:space="0" w:color="auto" w:frame="1"/>
        </w:rPr>
        <w:t>Whether at the start of a new calendar year or a new membership year, many Granges resolve to bring in more members in the coming year.</w:t>
      </w:r>
    </w:p>
    <w:p w14:paraId="07271C42" w14:textId="77777777" w:rsidR="00034299" w:rsidRPr="00034299" w:rsidRDefault="00034299" w:rsidP="00034299">
      <w:pPr>
        <w:pStyle w:val="NormalWeb"/>
        <w:shd w:val="clear" w:color="auto" w:fill="FFFFFF"/>
        <w:spacing w:before="0" w:beforeAutospacing="0" w:after="0" w:afterAutospacing="0"/>
        <w:ind w:firstLine="360"/>
        <w:rPr>
          <w:rFonts w:ascii="Arial" w:hAnsi="Arial" w:cs="Arial"/>
          <w:color w:val="000000"/>
          <w:sz w:val="18"/>
          <w:szCs w:val="18"/>
        </w:rPr>
      </w:pPr>
      <w:r w:rsidRPr="00034299">
        <w:rPr>
          <w:rFonts w:ascii="Arial" w:hAnsi="Arial" w:cs="Arial"/>
          <w:color w:val="000000"/>
          <w:sz w:val="22"/>
          <w:szCs w:val="22"/>
          <w:bdr w:val="none" w:sz="0" w:space="0" w:color="auto" w:frame="1"/>
        </w:rPr>
        <w:t>However, resolutions also come with a stigma. You are almost expected to fail. The same is true for resolutions by organizations or clubs as they are with individuals. Even seemingly easy resolutions are the fodder for late-night comedy or water cooler comparisons. If you or others around you are joking about resolutions or taking bets on how long this will last, you’ve already failed.</w:t>
      </w:r>
    </w:p>
    <w:p w14:paraId="0273CFAB" w14:textId="77777777" w:rsidR="00034299" w:rsidRPr="00034299" w:rsidRDefault="00034299" w:rsidP="00034299">
      <w:pPr>
        <w:pStyle w:val="NormalWeb"/>
        <w:shd w:val="clear" w:color="auto" w:fill="FFFFFF"/>
        <w:spacing w:before="0" w:beforeAutospacing="0" w:after="0" w:afterAutospacing="0"/>
        <w:ind w:firstLine="360"/>
        <w:rPr>
          <w:rFonts w:ascii="Arial" w:hAnsi="Arial" w:cs="Arial"/>
          <w:color w:val="000000"/>
          <w:sz w:val="18"/>
          <w:szCs w:val="18"/>
        </w:rPr>
      </w:pPr>
      <w:r w:rsidRPr="00034299">
        <w:rPr>
          <w:rFonts w:ascii="Arial" w:hAnsi="Arial" w:cs="Arial"/>
          <w:color w:val="000000"/>
          <w:sz w:val="22"/>
          <w:szCs w:val="22"/>
          <w:bdr w:val="none" w:sz="0" w:space="0" w:color="auto" w:frame="1"/>
        </w:rPr>
        <w:t xml:space="preserve">Instead of focusing on asking people to join, focus on planning quality outreach, </w:t>
      </w:r>
      <w:proofErr w:type="gramStart"/>
      <w:r w:rsidRPr="00034299">
        <w:rPr>
          <w:rFonts w:ascii="Arial" w:hAnsi="Arial" w:cs="Arial"/>
          <w:color w:val="000000"/>
          <w:sz w:val="22"/>
          <w:szCs w:val="22"/>
          <w:bdr w:val="none" w:sz="0" w:space="0" w:color="auto" w:frame="1"/>
        </w:rPr>
        <w:t>events</w:t>
      </w:r>
      <w:proofErr w:type="gramEnd"/>
      <w:r w:rsidRPr="00034299">
        <w:rPr>
          <w:rFonts w:ascii="Arial" w:hAnsi="Arial" w:cs="Arial"/>
          <w:color w:val="000000"/>
          <w:sz w:val="22"/>
          <w:szCs w:val="22"/>
          <w:bdr w:val="none" w:sz="0" w:space="0" w:color="auto" w:frame="1"/>
        </w:rPr>
        <w:t xml:space="preserve"> and programming. Make sure that what you’re planning is what your members want to do – not what you feel you must by tradition. Are several of your members interested in daytrips? Plan one and invite a friend. Do your Junior 1+ members love pets and want to collect food and supplies of the local animal shelter? Give them the green light. Is there a published author in town? Invite them to come be the program at one of your meetings, then ask each of your members to create an “exclusive” guest list and send formal invitations to attend your meeting that you kick off with a potluck and end with the program: special time with the author and book signings.</w:t>
      </w:r>
    </w:p>
    <w:p w14:paraId="2FF295BC" w14:textId="77777777" w:rsidR="00034299" w:rsidRPr="00034299" w:rsidRDefault="00034299" w:rsidP="00034299">
      <w:pPr>
        <w:pStyle w:val="NormalWeb"/>
        <w:shd w:val="clear" w:color="auto" w:fill="FFFFFF"/>
        <w:spacing w:before="0" w:beforeAutospacing="0" w:after="0" w:afterAutospacing="0"/>
        <w:ind w:firstLine="360"/>
        <w:rPr>
          <w:rFonts w:ascii="Arial" w:hAnsi="Arial" w:cs="Arial"/>
          <w:color w:val="000000"/>
          <w:sz w:val="18"/>
          <w:szCs w:val="18"/>
        </w:rPr>
      </w:pPr>
      <w:r w:rsidRPr="00034299">
        <w:rPr>
          <w:rFonts w:ascii="Arial" w:hAnsi="Arial" w:cs="Arial"/>
          <w:color w:val="000000"/>
          <w:sz w:val="22"/>
          <w:szCs w:val="22"/>
          <w:bdr w:val="none" w:sz="0" w:space="0" w:color="auto" w:frame="1"/>
        </w:rPr>
        <w:t xml:space="preserve">Provide exciting opportunities for friends and people you believe are a good fit for your Grange, but make sure to hold something back. Give them a </w:t>
      </w:r>
      <w:proofErr w:type="gramStart"/>
      <w:r w:rsidRPr="00034299">
        <w:rPr>
          <w:rFonts w:ascii="Arial" w:hAnsi="Arial" w:cs="Arial"/>
          <w:color w:val="000000"/>
          <w:sz w:val="22"/>
          <w:szCs w:val="22"/>
          <w:bdr w:val="none" w:sz="0" w:space="0" w:color="auto" w:frame="1"/>
        </w:rPr>
        <w:t>taste, but</w:t>
      </w:r>
      <w:proofErr w:type="gramEnd"/>
      <w:r w:rsidRPr="00034299">
        <w:rPr>
          <w:rFonts w:ascii="Arial" w:hAnsi="Arial" w:cs="Arial"/>
          <w:color w:val="000000"/>
          <w:sz w:val="22"/>
          <w:szCs w:val="22"/>
          <w:bdr w:val="none" w:sz="0" w:space="0" w:color="auto" w:frame="1"/>
        </w:rPr>
        <w:t xml:space="preserve"> make becoming a member special. Post information in your hall or on your social media about member-only scholarships and contests. Have a mentor sit with your guests during meetings and encourage them to listen for all the choices members are making to enhance their experience in the Grange and improve their community. Plan and promote a few members-only, members-come-first or members-come-free activities. Make sure your guests know that being part of the Grange opens many new doors and creates lasting and true friendships.</w:t>
      </w:r>
    </w:p>
    <w:p w14:paraId="3B7A4A7A" w14:textId="4BB0D25C" w:rsidR="00034299" w:rsidRDefault="00034299" w:rsidP="00034299">
      <w:pPr>
        <w:pStyle w:val="NormalWeb"/>
        <w:shd w:val="clear" w:color="auto" w:fill="FFFFFF"/>
        <w:spacing w:before="0" w:beforeAutospacing="0" w:after="0" w:afterAutospacing="0"/>
        <w:ind w:firstLine="360"/>
        <w:rPr>
          <w:rFonts w:ascii="Arial" w:hAnsi="Arial" w:cs="Arial"/>
          <w:color w:val="000000"/>
          <w:sz w:val="22"/>
          <w:szCs w:val="22"/>
          <w:bdr w:val="none" w:sz="0" w:space="0" w:color="auto" w:frame="1"/>
        </w:rPr>
      </w:pPr>
      <w:r w:rsidRPr="00034299">
        <w:rPr>
          <w:rFonts w:ascii="Arial" w:hAnsi="Arial" w:cs="Arial"/>
          <w:color w:val="000000"/>
          <w:sz w:val="22"/>
          <w:szCs w:val="22"/>
          <w:bdr w:val="none" w:sz="0" w:space="0" w:color="auto" w:frame="1"/>
        </w:rPr>
        <w:t>Become the talk of the town – or at least of your current members’ friend circles – and you won’t have to resolve to attract new members; you’ll be doing that by showing them what membership in the Grange looks like and how great Granging can be.  </w:t>
      </w:r>
    </w:p>
    <w:p w14:paraId="6A3FAC44" w14:textId="77777777" w:rsidR="0055320D" w:rsidRDefault="0055320D" w:rsidP="00034299">
      <w:pPr>
        <w:pStyle w:val="NormalWeb"/>
        <w:shd w:val="clear" w:color="auto" w:fill="FFFFFF"/>
        <w:spacing w:before="0" w:beforeAutospacing="0" w:after="0" w:afterAutospacing="0"/>
        <w:ind w:firstLine="360"/>
        <w:rPr>
          <w:rFonts w:ascii="Arial" w:hAnsi="Arial" w:cs="Arial"/>
          <w:color w:val="000000"/>
          <w:sz w:val="22"/>
          <w:szCs w:val="22"/>
          <w:bdr w:val="none" w:sz="0" w:space="0" w:color="auto" w:frame="1"/>
        </w:rPr>
      </w:pPr>
    </w:p>
    <w:p w14:paraId="5A7F1E5E" w14:textId="77777777" w:rsidR="0055320D" w:rsidRDefault="0055320D" w:rsidP="0055320D">
      <w:pPr>
        <w:pStyle w:val="NormalWeb"/>
        <w:shd w:val="clear" w:color="auto" w:fill="FFFFFF"/>
        <w:spacing w:before="0" w:beforeAutospacing="0" w:after="0" w:afterAutospacing="0"/>
        <w:rPr>
          <w:rFonts w:ascii="Arial" w:hAnsi="Arial" w:cs="Arial"/>
          <w:b/>
          <w:bCs/>
          <w:color w:val="000000"/>
          <w:sz w:val="22"/>
          <w:szCs w:val="22"/>
          <w:bdr w:val="none" w:sz="0" w:space="0" w:color="auto" w:frame="1"/>
        </w:rPr>
      </w:pPr>
      <w:r w:rsidRPr="0055320D">
        <w:rPr>
          <w:rStyle w:val="Heading4Char"/>
          <w:b/>
          <w:bCs/>
        </w:rPr>
        <w:t>REMINDER:</w:t>
      </w:r>
      <w:r>
        <w:rPr>
          <w:rFonts w:ascii="Arial" w:hAnsi="Arial" w:cs="Arial"/>
          <w:b/>
          <w:bCs/>
          <w:color w:val="000000"/>
          <w:sz w:val="22"/>
          <w:szCs w:val="22"/>
          <w:bdr w:val="none" w:sz="0" w:space="0" w:color="auto" w:frame="1"/>
        </w:rPr>
        <w:t xml:space="preserve"> </w:t>
      </w:r>
    </w:p>
    <w:p w14:paraId="2254D8E2" w14:textId="657BD3F4" w:rsidR="0055320D" w:rsidRPr="0055320D" w:rsidRDefault="0055320D" w:rsidP="0055320D">
      <w:pPr>
        <w:pStyle w:val="NormalWeb"/>
        <w:shd w:val="clear" w:color="auto" w:fill="FFFFFF"/>
        <w:spacing w:before="0" w:beforeAutospacing="0" w:after="0" w:afterAutospacing="0"/>
        <w:ind w:firstLine="360"/>
        <w:rPr>
          <w:rFonts w:ascii="Calibri" w:hAnsi="Calibri" w:cs="Calibri"/>
          <w:color w:val="000000"/>
          <w:sz w:val="20"/>
          <w:szCs w:val="20"/>
        </w:rPr>
      </w:pPr>
      <w:r w:rsidRPr="0055320D">
        <w:rPr>
          <w:rFonts w:ascii="Arial" w:hAnsi="Arial" w:cs="Arial"/>
          <w:color w:val="000000"/>
          <w:sz w:val="22"/>
          <w:szCs w:val="22"/>
          <w:bdr w:val="none" w:sz="0" w:space="0" w:color="auto" w:frame="1"/>
        </w:rPr>
        <w:t xml:space="preserve">Local Grange Secretaries should be preparing and submitting 2023 Quarter 4 reports to their State Grange this month, per the guidance of their </w:t>
      </w:r>
      <w:proofErr w:type="gramStart"/>
      <w:r w:rsidRPr="0055320D">
        <w:rPr>
          <w:rFonts w:ascii="Arial" w:hAnsi="Arial" w:cs="Arial"/>
          <w:color w:val="000000"/>
          <w:sz w:val="22"/>
          <w:szCs w:val="22"/>
          <w:bdr w:val="none" w:sz="0" w:space="0" w:color="auto" w:frame="1"/>
        </w:rPr>
        <w:t>State</w:t>
      </w:r>
      <w:proofErr w:type="gramEnd"/>
      <w:r w:rsidRPr="0055320D">
        <w:rPr>
          <w:rFonts w:ascii="Arial" w:hAnsi="Arial" w:cs="Arial"/>
          <w:color w:val="000000"/>
          <w:sz w:val="22"/>
          <w:szCs w:val="22"/>
          <w:bdr w:val="none" w:sz="0" w:space="0" w:color="auto" w:frame="1"/>
        </w:rPr>
        <w:t xml:space="preserve"> leadership. Make sure you also receive any updated forms or information that you will need to start the new year off right. Don’t fall into the trap of using old forms! Oftentimes times this results in more work for you and your volunteer leaders and can lead to inaccurate data or missed opportunities.</w:t>
      </w:r>
    </w:p>
    <w:p w14:paraId="74FE65D4" w14:textId="77777777" w:rsidR="00026102" w:rsidRDefault="00026102">
      <w:pPr>
        <w:rPr>
          <w:rFonts w:ascii="Arial" w:eastAsiaTheme="majorEastAsia" w:hAnsi="Arial" w:cs="Arial"/>
          <w:b/>
          <w:bCs/>
          <w:color w:val="2F5496" w:themeColor="accent1" w:themeShade="BF"/>
          <w:sz w:val="28"/>
          <w:szCs w:val="28"/>
          <w:u w:val="single"/>
        </w:rPr>
      </w:pPr>
      <w:r>
        <w:rPr>
          <w:rFonts w:ascii="Arial" w:hAnsi="Arial" w:cs="Arial"/>
          <w:b/>
          <w:bCs/>
          <w:sz w:val="28"/>
          <w:szCs w:val="28"/>
          <w:u w:val="single"/>
        </w:rPr>
        <w:br w:type="page"/>
      </w:r>
    </w:p>
    <w:p w14:paraId="1CC93821" w14:textId="4A608C97" w:rsidR="00E85736" w:rsidRDefault="00E85736" w:rsidP="00E85736">
      <w:pPr>
        <w:pStyle w:val="Heading1"/>
        <w:rPr>
          <w:rFonts w:ascii="Arial" w:hAnsi="Arial" w:cs="Arial"/>
          <w:b/>
          <w:bCs/>
          <w:sz w:val="28"/>
          <w:szCs w:val="28"/>
          <w:u w:val="single"/>
        </w:rPr>
      </w:pPr>
      <w:bookmarkStart w:id="35" w:name="_Grange_Heirloom_for"/>
      <w:bookmarkEnd w:id="35"/>
      <w:r>
        <w:rPr>
          <w:rFonts w:ascii="Arial" w:hAnsi="Arial" w:cs="Arial"/>
          <w:b/>
          <w:bCs/>
          <w:sz w:val="28"/>
          <w:szCs w:val="28"/>
          <w:u w:val="single"/>
        </w:rPr>
        <w:lastRenderedPageBreak/>
        <w:t>Grange Heirloom for January</w:t>
      </w:r>
    </w:p>
    <w:p w14:paraId="6E7B05EE" w14:textId="3B46969B" w:rsidR="00E85736" w:rsidRDefault="00E85736" w:rsidP="00E85736"/>
    <w:p w14:paraId="3C953AA5" w14:textId="77777777" w:rsidR="0055320D" w:rsidRDefault="00E85736" w:rsidP="00E85736">
      <w:pPr>
        <w:jc w:val="center"/>
        <w:rPr>
          <w:rFonts w:ascii="Arial" w:hAnsi="Arial" w:cs="Arial"/>
          <w:i/>
          <w:iCs/>
          <w:sz w:val="20"/>
          <w:szCs w:val="20"/>
        </w:rPr>
      </w:pPr>
      <w:r>
        <w:rPr>
          <w:noProof/>
        </w:rPr>
        <w:drawing>
          <wp:anchor distT="0" distB="0" distL="114300" distR="114300" simplePos="0" relativeHeight="251860992" behindDoc="0" locked="0" layoutInCell="1" allowOverlap="1" wp14:anchorId="17BED4DB" wp14:editId="41134F85">
            <wp:simplePos x="0" y="0"/>
            <wp:positionH relativeFrom="column">
              <wp:posOffset>0</wp:posOffset>
            </wp:positionH>
            <wp:positionV relativeFrom="paragraph">
              <wp:posOffset>36830</wp:posOffset>
            </wp:positionV>
            <wp:extent cx="3732530" cy="2102485"/>
            <wp:effectExtent l="0" t="0" r="1270" b="5715"/>
            <wp:wrapSquare wrapText="bothSides"/>
            <wp:docPr id="425836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36027"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32530" cy="210248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i/>
          <w:iCs/>
          <w:sz w:val="20"/>
          <w:szCs w:val="20"/>
        </w:rPr>
        <w:t xml:space="preserve">Encourage improvement; remember that Nature’s motto is onward; she never goes backward. </w:t>
      </w:r>
    </w:p>
    <w:p w14:paraId="009F614B" w14:textId="59BCD71C" w:rsidR="00E85736" w:rsidRPr="0050034E" w:rsidRDefault="00E85736" w:rsidP="00E85736">
      <w:pPr>
        <w:jc w:val="center"/>
        <w:rPr>
          <w:rFonts w:ascii="Arial" w:hAnsi="Arial" w:cs="Arial"/>
          <w:sz w:val="20"/>
          <w:szCs w:val="20"/>
        </w:rPr>
      </w:pPr>
      <w:r>
        <w:rPr>
          <w:rFonts w:ascii="Arial" w:hAnsi="Arial" w:cs="Arial"/>
          <w:i/>
          <w:iCs/>
          <w:sz w:val="20"/>
          <w:szCs w:val="20"/>
        </w:rPr>
        <w:t xml:space="preserve">– </w:t>
      </w:r>
      <w:r>
        <w:rPr>
          <w:rFonts w:ascii="Arial" w:hAnsi="Arial" w:cs="Arial"/>
          <w:sz w:val="20"/>
          <w:szCs w:val="20"/>
        </w:rPr>
        <w:t>Installation Ceremony; Installing Officer’s charge to President</w:t>
      </w:r>
    </w:p>
    <w:p w14:paraId="7D642806" w14:textId="77777777" w:rsidR="00E85736" w:rsidRDefault="00E85736" w:rsidP="00E85736">
      <w:pPr>
        <w:ind w:firstLine="360"/>
        <w:rPr>
          <w:rFonts w:ascii="Arial" w:hAnsi="Arial" w:cs="Arial"/>
          <w:b/>
          <w:bCs/>
          <w:i/>
          <w:iCs/>
          <w:sz w:val="22"/>
          <w:szCs w:val="22"/>
        </w:rPr>
      </w:pPr>
    </w:p>
    <w:p w14:paraId="06606DB6" w14:textId="77777777" w:rsidR="00E85736" w:rsidRDefault="00E85736" w:rsidP="00E85736">
      <w:pPr>
        <w:rPr>
          <w:rFonts w:ascii="Arial" w:hAnsi="Arial" w:cs="Arial"/>
          <w:sz w:val="20"/>
          <w:szCs w:val="20"/>
        </w:rPr>
      </w:pPr>
      <w:r w:rsidRPr="003453F6">
        <w:rPr>
          <w:rFonts w:ascii="Arial" w:hAnsi="Arial" w:cs="Arial"/>
          <w:sz w:val="20"/>
          <w:szCs w:val="20"/>
        </w:rPr>
        <w:t>Use the Heirloom Program to encourage your Grange members (and friends who aren’t Grange members) to continue learning about the core tenets of the Grange, and what we stand for. These “digestible” bits of Grange ritual help our members grow in the Grange.</w:t>
      </w:r>
    </w:p>
    <w:p w14:paraId="3C5DA3FA" w14:textId="77777777" w:rsidR="00E85736" w:rsidRDefault="00E85736" w:rsidP="00E85736">
      <w:pPr>
        <w:rPr>
          <w:rFonts w:ascii="Arial" w:hAnsi="Arial" w:cs="Arial"/>
          <w:b/>
          <w:bCs/>
          <w:i/>
          <w:iCs/>
          <w:sz w:val="22"/>
          <w:szCs w:val="22"/>
        </w:rPr>
      </w:pPr>
    </w:p>
    <w:p w14:paraId="6F6884E2" w14:textId="4F0AF17E" w:rsidR="00E85736" w:rsidRPr="0055320D" w:rsidRDefault="00000000" w:rsidP="00E85736">
      <w:pPr>
        <w:rPr>
          <w:rFonts w:ascii="Arial" w:hAnsi="Arial" w:cs="Arial"/>
          <w:b/>
          <w:bCs/>
        </w:rPr>
      </w:pPr>
      <w:hyperlink r:id="rId19" w:history="1">
        <w:r w:rsidR="00E85736" w:rsidRPr="0055320D">
          <w:rPr>
            <w:rStyle w:val="Hyperlink"/>
            <w:rFonts w:ascii="Arial" w:hAnsi="Arial" w:cs="Arial"/>
            <w:b/>
            <w:bCs/>
          </w:rPr>
          <w:t>Access the January Heirloom Materials here.</w:t>
        </w:r>
        <w:bookmarkStart w:id="36" w:name="_A_note_from"/>
        <w:bookmarkStart w:id="37" w:name="NGYOT"/>
        <w:bookmarkStart w:id="38" w:name="_Consumer_voices_needed!"/>
        <w:bookmarkStart w:id="39" w:name="_Register_for_National"/>
        <w:bookmarkEnd w:id="36"/>
        <w:bookmarkEnd w:id="37"/>
        <w:bookmarkEnd w:id="38"/>
        <w:bookmarkEnd w:id="39"/>
      </w:hyperlink>
    </w:p>
    <w:p w14:paraId="4E33301A" w14:textId="77777777" w:rsidR="00E85736" w:rsidRDefault="00E85736" w:rsidP="00CA1FE2">
      <w:pPr>
        <w:pStyle w:val="NormalWeb"/>
        <w:spacing w:before="0" w:beforeAutospacing="0" w:after="0" w:afterAutospacing="0" w:line="276" w:lineRule="auto"/>
        <w:ind w:firstLine="360"/>
        <w:rPr>
          <w:rFonts w:ascii="Arial" w:hAnsi="Arial" w:cs="Arial"/>
          <w:color w:val="000000"/>
          <w:sz w:val="21"/>
          <w:szCs w:val="21"/>
        </w:rPr>
      </w:pPr>
    </w:p>
    <w:p w14:paraId="665157D5" w14:textId="6EC51662" w:rsidR="00034299" w:rsidRPr="00F25525" w:rsidRDefault="0055320D" w:rsidP="00026102">
      <w:pPr>
        <w:ind w:left="360" w:firstLine="360"/>
        <w:rPr>
          <w:rFonts w:ascii="Arial" w:hAnsi="Arial" w:cs="Arial"/>
          <w:sz w:val="22"/>
          <w:szCs w:val="22"/>
        </w:rPr>
      </w:pPr>
      <w:bookmarkStart w:id="40" w:name="_Advocacy_Playbook:_Lawmakers"/>
      <w:bookmarkStart w:id="41" w:name="FFF"/>
      <w:bookmarkEnd w:id="40"/>
      <w:bookmarkEnd w:id="41"/>
      <w:r w:rsidRPr="00F25525">
        <w:rPr>
          <w:rFonts w:ascii="Arial" w:hAnsi="Arial" w:cs="Arial"/>
          <w:noProof/>
          <w:sz w:val="22"/>
          <w:szCs w:val="22"/>
        </w:rPr>
        <w:drawing>
          <wp:anchor distT="0" distB="0" distL="114300" distR="114300" simplePos="0" relativeHeight="251862016" behindDoc="0" locked="0" layoutInCell="1" allowOverlap="1" wp14:anchorId="0A432EE9" wp14:editId="721D72AC">
            <wp:simplePos x="0" y="0"/>
            <wp:positionH relativeFrom="column">
              <wp:posOffset>17871</wp:posOffset>
            </wp:positionH>
            <wp:positionV relativeFrom="paragraph">
              <wp:posOffset>114935</wp:posOffset>
            </wp:positionV>
            <wp:extent cx="3381375" cy="2834640"/>
            <wp:effectExtent l="0" t="0" r="0" b="0"/>
            <wp:wrapSquare wrapText="bothSides"/>
            <wp:docPr id="1338089998" name="Picture 4" descr="A bowl of soup with text over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89998" name="Picture 4" descr="A bowl of soup with text overlay&#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81375" cy="2834640"/>
                    </a:xfrm>
                    <a:prstGeom prst="rect">
                      <a:avLst/>
                    </a:prstGeom>
                  </pic:spPr>
                </pic:pic>
              </a:graphicData>
            </a:graphic>
            <wp14:sizeRelH relativeFrom="page">
              <wp14:pctWidth>0</wp14:pctWidth>
            </wp14:sizeRelH>
            <wp14:sizeRelV relativeFrom="page">
              <wp14:pctHeight>0</wp14:pctHeight>
            </wp14:sizeRelV>
          </wp:anchor>
        </w:drawing>
      </w:r>
      <w:r w:rsidR="00034299" w:rsidRPr="00F25525">
        <w:rPr>
          <w:rFonts w:ascii="Arial" w:hAnsi="Arial" w:cs="Arial"/>
          <w:color w:val="000000"/>
          <w:sz w:val="21"/>
          <w:szCs w:val="21"/>
          <w:shd w:val="clear" w:color="auto" w:fill="FFFFFF"/>
        </w:rPr>
        <w:t>Join us </w:t>
      </w:r>
      <w:r w:rsidR="00034299" w:rsidRPr="00F25525">
        <w:rPr>
          <w:rStyle w:val="hqeo7"/>
          <w:rFonts w:ascii="Arial" w:hAnsi="Arial" w:cs="Arial"/>
          <w:b/>
          <w:bCs/>
          <w:sz w:val="21"/>
          <w:szCs w:val="21"/>
          <w:bdr w:val="none" w:sz="0" w:space="0" w:color="auto" w:frame="1"/>
          <w:shd w:val="clear" w:color="auto" w:fill="FFFFFF"/>
        </w:rPr>
        <w:t>TONIGHT</w:t>
      </w:r>
      <w:r w:rsidR="00034299" w:rsidRPr="00F25525">
        <w:rPr>
          <w:rFonts w:ascii="Arial" w:hAnsi="Arial" w:cs="Arial"/>
          <w:color w:val="000000"/>
          <w:sz w:val="21"/>
          <w:szCs w:val="21"/>
          <w:shd w:val="clear" w:color="auto" w:fill="FFFFFF"/>
        </w:rPr>
        <w:t xml:space="preserve"> for the inaugural Fellowship First Friday on Zoom from </w:t>
      </w:r>
      <w:r w:rsidR="00034299" w:rsidRPr="00F25525">
        <w:rPr>
          <w:rFonts w:ascii="Arial" w:hAnsi="Arial" w:cs="Arial"/>
          <w:color w:val="000000"/>
          <w:sz w:val="21"/>
          <w:szCs w:val="21"/>
          <w:shd w:val="clear" w:color="auto" w:fill="FFFFFF"/>
        </w:rPr>
        <w:t>8</w:t>
      </w:r>
      <w:r w:rsidR="00034299" w:rsidRPr="00F25525">
        <w:rPr>
          <w:rFonts w:ascii="Arial" w:hAnsi="Arial" w:cs="Arial"/>
          <w:color w:val="000000"/>
          <w:sz w:val="21"/>
          <w:szCs w:val="21"/>
          <w:shd w:val="clear" w:color="auto" w:fill="FFFFFF"/>
        </w:rPr>
        <w:t>:30-9</w:t>
      </w:r>
      <w:r w:rsidR="00034299" w:rsidRPr="00F25525">
        <w:rPr>
          <w:rFonts w:ascii="Arial" w:hAnsi="Arial" w:cs="Arial"/>
          <w:color w:val="000000"/>
          <w:sz w:val="21"/>
          <w:szCs w:val="21"/>
          <w:shd w:val="clear" w:color="auto" w:fill="FFFFFF"/>
        </w:rPr>
        <w:t>:30</w:t>
      </w:r>
      <w:r w:rsidR="00034299" w:rsidRPr="00F25525">
        <w:rPr>
          <w:rFonts w:ascii="Arial" w:hAnsi="Arial" w:cs="Arial"/>
          <w:color w:val="000000"/>
          <w:sz w:val="21"/>
          <w:szCs w:val="21"/>
          <w:shd w:val="clear" w:color="auto" w:fill="FFFFFF"/>
        </w:rPr>
        <w:t xml:space="preserve"> p.m. Eastern. </w:t>
      </w:r>
    </w:p>
    <w:p w14:paraId="542A4936" w14:textId="77777777" w:rsidR="00034299" w:rsidRPr="00F25525" w:rsidRDefault="00034299" w:rsidP="00034299">
      <w:pPr>
        <w:ind w:firstLine="360"/>
        <w:rPr>
          <w:rFonts w:ascii="Arial" w:hAnsi="Arial" w:cs="Arial"/>
          <w:color w:val="000000"/>
          <w:sz w:val="21"/>
          <w:szCs w:val="21"/>
          <w:shd w:val="clear" w:color="auto" w:fill="FFFFFF"/>
        </w:rPr>
      </w:pPr>
      <w:r w:rsidRPr="00F25525">
        <w:rPr>
          <w:rFonts w:ascii="Arial" w:hAnsi="Arial" w:cs="Arial"/>
          <w:color w:val="000000"/>
          <w:sz w:val="21"/>
          <w:szCs w:val="21"/>
          <w:shd w:val="clear" w:color="auto" w:fill="FFFFFF"/>
        </w:rPr>
        <w:t xml:space="preserve">Tonight’s edition includes past National Lecturer Ann Bercher giving some tips and recipes for </w:t>
      </w:r>
      <w:r w:rsidRPr="00F25525">
        <w:rPr>
          <w:rFonts w:ascii="Arial" w:hAnsi="Arial" w:cs="Arial"/>
          <w:b/>
          <w:bCs/>
          <w:sz w:val="21"/>
          <w:szCs w:val="21"/>
          <w:u w:val="single"/>
          <w:shd w:val="clear" w:color="auto" w:fill="FFFFFF"/>
        </w:rPr>
        <w:t>soup</w:t>
      </w:r>
      <w:r w:rsidRPr="00F25525">
        <w:rPr>
          <w:rFonts w:ascii="Arial" w:hAnsi="Arial" w:cs="Arial"/>
          <w:color w:val="000000"/>
          <w:sz w:val="21"/>
          <w:szCs w:val="21"/>
          <w:shd w:val="clear" w:color="auto" w:fill="FFFFFF"/>
        </w:rPr>
        <w:t xml:space="preserve">. </w:t>
      </w:r>
    </w:p>
    <w:p w14:paraId="5364237C" w14:textId="77777777" w:rsidR="00034299" w:rsidRPr="00F25525" w:rsidRDefault="00034299" w:rsidP="00034299">
      <w:pPr>
        <w:ind w:firstLine="360"/>
        <w:rPr>
          <w:rFonts w:ascii="Arial" w:hAnsi="Arial" w:cs="Arial"/>
          <w:color w:val="000000"/>
          <w:sz w:val="21"/>
          <w:szCs w:val="21"/>
          <w:shd w:val="clear" w:color="auto" w:fill="FFFFFF"/>
        </w:rPr>
      </w:pPr>
      <w:r w:rsidRPr="00F25525">
        <w:rPr>
          <w:rFonts w:ascii="Arial" w:hAnsi="Arial" w:cs="Arial"/>
          <w:color w:val="000000"/>
          <w:sz w:val="21"/>
          <w:szCs w:val="21"/>
          <w:shd w:val="clear" w:color="auto" w:fill="FFFFFF"/>
        </w:rPr>
        <w:t xml:space="preserve">Type up your favorite recipe in a document and share it with the group in the chat (and be prepared to copy and paste them into a file of your own). </w:t>
      </w:r>
    </w:p>
    <w:p w14:paraId="2198A61F" w14:textId="75478271" w:rsidR="00E85736" w:rsidRPr="00F25525" w:rsidRDefault="00034299" w:rsidP="00034299">
      <w:pPr>
        <w:ind w:firstLine="360"/>
        <w:rPr>
          <w:rFonts w:ascii="Arial" w:hAnsi="Arial" w:cs="Arial"/>
          <w:color w:val="000000"/>
          <w:sz w:val="21"/>
          <w:szCs w:val="21"/>
          <w:shd w:val="clear" w:color="auto" w:fill="FFFFFF"/>
        </w:rPr>
      </w:pPr>
      <w:r w:rsidRPr="00F25525">
        <w:rPr>
          <w:rFonts w:ascii="Arial" w:hAnsi="Arial" w:cs="Arial"/>
          <w:color w:val="000000"/>
          <w:sz w:val="21"/>
          <w:szCs w:val="21"/>
          <w:shd w:val="clear" w:color="auto" w:fill="FFFFFF"/>
        </w:rPr>
        <w:t>You might even see it in a future issue of the Patrons Chain! We’ll play a game and end with optional breakout room chats about culinary techniques, favorite recipes and other topics or just enjoy informal fellowship and make a new friend.</w:t>
      </w:r>
    </w:p>
    <w:p w14:paraId="0BD60451" w14:textId="03382604" w:rsidR="00026102" w:rsidRPr="00026102" w:rsidRDefault="00E85736" w:rsidP="00026102">
      <w:pPr>
        <w:ind w:firstLine="360"/>
        <w:rPr>
          <w:rFonts w:ascii="Arial" w:hAnsi="Arial" w:cs="Arial"/>
          <w:bCs/>
        </w:rPr>
      </w:pPr>
      <w:r w:rsidRPr="00034299">
        <w:rPr>
          <w:rFonts w:ascii="Arial" w:hAnsi="Arial" w:cs="Arial"/>
          <w:b/>
        </w:rPr>
        <w:t>Open to all!</w:t>
      </w:r>
      <w:r w:rsidR="00034299" w:rsidRPr="00034299">
        <w:rPr>
          <w:rFonts w:ascii="Arial" w:hAnsi="Arial" w:cs="Arial"/>
          <w:b/>
        </w:rPr>
        <w:t xml:space="preserve"> </w:t>
      </w:r>
      <w:r w:rsidRPr="00034299">
        <w:rPr>
          <w:rFonts w:ascii="Arial" w:hAnsi="Arial" w:cs="Arial"/>
          <w:bCs/>
        </w:rPr>
        <w:t xml:space="preserve">Join at </w:t>
      </w:r>
      <w:hyperlink r:id="rId21" w:history="1">
        <w:r w:rsidRPr="00034299">
          <w:rPr>
            <w:rStyle w:val="Hyperlink"/>
            <w:rFonts w:ascii="Arial" w:hAnsi="Arial" w:cs="Arial"/>
            <w:bCs/>
          </w:rPr>
          <w:t>http://grange.biz/FirstFriday</w:t>
        </w:r>
      </w:hyperlink>
      <w:r w:rsidRPr="00034299">
        <w:rPr>
          <w:rFonts w:ascii="Arial" w:hAnsi="Arial" w:cs="Arial"/>
          <w:bCs/>
        </w:rPr>
        <w:t xml:space="preserve"> </w:t>
      </w:r>
      <w:bookmarkStart w:id="42" w:name="_“Don’t_Drop_the"/>
      <w:bookmarkStart w:id="43" w:name="_National_Grange_January"/>
      <w:bookmarkStart w:id="44" w:name="_Distinguished_Grange_applications"/>
      <w:bookmarkEnd w:id="42"/>
      <w:bookmarkEnd w:id="43"/>
      <w:bookmarkEnd w:id="44"/>
    </w:p>
    <w:p w14:paraId="586E25F4" w14:textId="77777777" w:rsidR="00026102" w:rsidRDefault="00026102" w:rsidP="00026102">
      <w:pPr>
        <w:pStyle w:val="NormalWeb"/>
        <w:spacing w:before="0" w:beforeAutospacing="0" w:after="0" w:afterAutospacing="0" w:line="276" w:lineRule="auto"/>
        <w:ind w:firstLine="360"/>
        <w:rPr>
          <w:rFonts w:ascii="Arial" w:hAnsi="Arial" w:cs="Arial"/>
          <w:color w:val="000000"/>
          <w:sz w:val="21"/>
          <w:szCs w:val="21"/>
        </w:rPr>
      </w:pPr>
    </w:p>
    <w:p w14:paraId="2C70413D" w14:textId="060DBF3C" w:rsidR="00026102" w:rsidRDefault="00026102" w:rsidP="00026102">
      <w:pPr>
        <w:pStyle w:val="NormalWeb"/>
        <w:spacing w:before="0" w:beforeAutospacing="0" w:after="0" w:afterAutospacing="0" w:line="276" w:lineRule="auto"/>
        <w:ind w:firstLine="360"/>
        <w:rPr>
          <w:rFonts w:ascii="Arial" w:hAnsi="Arial" w:cs="Arial"/>
          <w:color w:val="000000"/>
          <w:sz w:val="21"/>
          <w:szCs w:val="21"/>
        </w:rPr>
      </w:pPr>
      <w:r>
        <w:rPr>
          <w:rFonts w:ascii="Arial" w:hAnsi="Arial" w:cs="Arial"/>
          <w:noProof/>
          <w:color w:val="000000"/>
          <w:sz w:val="21"/>
          <w:szCs w:val="21"/>
        </w:rPr>
        <w:drawing>
          <wp:anchor distT="0" distB="0" distL="114300" distR="114300" simplePos="0" relativeHeight="251866112" behindDoc="0" locked="0" layoutInCell="1" allowOverlap="1" wp14:anchorId="4929C87A" wp14:editId="62FCD326">
            <wp:simplePos x="0" y="0"/>
            <wp:positionH relativeFrom="column">
              <wp:posOffset>-42545</wp:posOffset>
            </wp:positionH>
            <wp:positionV relativeFrom="paragraph">
              <wp:posOffset>150495</wp:posOffset>
            </wp:positionV>
            <wp:extent cx="1463040" cy="1463040"/>
            <wp:effectExtent l="0" t="0" r="0" b="0"/>
            <wp:wrapSquare wrapText="bothSides"/>
            <wp:docPr id="6367082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08275" name="Picture 63670827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63040" cy="1463040"/>
                    </a:xfrm>
                    <a:prstGeom prst="rect">
                      <a:avLst/>
                    </a:prstGeom>
                  </pic:spPr>
                </pic:pic>
              </a:graphicData>
            </a:graphic>
            <wp14:sizeRelH relativeFrom="page">
              <wp14:pctWidth>0</wp14:pctWidth>
            </wp14:sizeRelH>
            <wp14:sizeRelV relativeFrom="page">
              <wp14:pctHeight>0</wp14:pctHeight>
            </wp14:sizeRelV>
          </wp:anchor>
        </w:drawing>
      </w:r>
    </w:p>
    <w:p w14:paraId="69838245" w14:textId="35008161" w:rsidR="00026102" w:rsidRDefault="00026102" w:rsidP="00026102">
      <w:pPr>
        <w:ind w:firstLine="360"/>
        <w:rPr>
          <w:rFonts w:ascii="Arial" w:hAnsi="Arial" w:cs="Arial"/>
          <w:color w:val="000000"/>
          <w:sz w:val="21"/>
          <w:szCs w:val="21"/>
        </w:rPr>
      </w:pPr>
      <w:r>
        <w:rPr>
          <w:rFonts w:ascii="Arial" w:hAnsi="Arial" w:cs="Arial"/>
          <w:color w:val="000000"/>
          <w:sz w:val="21"/>
          <w:szCs w:val="21"/>
        </w:rPr>
        <w:t>Later this month, we will be launching a “</w:t>
      </w:r>
      <w:r w:rsidRPr="006D6FF7">
        <w:rPr>
          <w:rFonts w:ascii="Arial" w:hAnsi="Arial" w:cs="Arial"/>
          <w:b/>
          <w:bCs/>
          <w:color w:val="000000"/>
          <w:sz w:val="21"/>
          <w:szCs w:val="21"/>
        </w:rPr>
        <w:t>Grange Strong</w:t>
      </w:r>
      <w:r>
        <w:rPr>
          <w:rFonts w:ascii="Arial" w:hAnsi="Arial" w:cs="Arial"/>
          <w:color w:val="000000"/>
          <w:sz w:val="21"/>
          <w:szCs w:val="21"/>
        </w:rPr>
        <w:t>” fundraiser that can help you highlight our theme during Grange Month (April) and beyond. But we want to hear from you! Wil</w:t>
      </w:r>
      <w:r w:rsidR="00F25525">
        <w:rPr>
          <w:rFonts w:ascii="Arial" w:hAnsi="Arial" w:cs="Arial"/>
          <w:color w:val="000000"/>
          <w:sz w:val="21"/>
          <w:szCs w:val="21"/>
        </w:rPr>
        <w:t>l</w:t>
      </w:r>
      <w:r>
        <w:rPr>
          <w:rFonts w:ascii="Arial" w:hAnsi="Arial" w:cs="Arial"/>
          <w:color w:val="000000"/>
          <w:sz w:val="21"/>
          <w:szCs w:val="21"/>
        </w:rPr>
        <w:t xml:space="preserve"> you take our survey to let us know what you’d like to see?</w:t>
      </w:r>
    </w:p>
    <w:p w14:paraId="75298B59" w14:textId="77777777" w:rsidR="00026102" w:rsidRDefault="00026102" w:rsidP="00026102">
      <w:pPr>
        <w:ind w:firstLine="360"/>
        <w:rPr>
          <w:rFonts w:ascii="Arial" w:hAnsi="Arial" w:cs="Arial"/>
          <w:color w:val="000000"/>
          <w:sz w:val="21"/>
          <w:szCs w:val="21"/>
        </w:rPr>
      </w:pPr>
      <w:r>
        <w:rPr>
          <w:rFonts w:ascii="Arial" w:hAnsi="Arial" w:cs="Arial"/>
          <w:noProof/>
          <w:color w:val="000000"/>
          <w:sz w:val="21"/>
          <w:szCs w:val="21"/>
        </w:rPr>
        <mc:AlternateContent>
          <mc:Choice Requires="wps">
            <w:drawing>
              <wp:anchor distT="0" distB="0" distL="114300" distR="114300" simplePos="0" relativeHeight="251865088" behindDoc="0" locked="0" layoutInCell="1" allowOverlap="1" wp14:anchorId="183D490D" wp14:editId="02282EF3">
                <wp:simplePos x="0" y="0"/>
                <wp:positionH relativeFrom="column">
                  <wp:posOffset>1585199</wp:posOffset>
                </wp:positionH>
                <wp:positionV relativeFrom="paragraph">
                  <wp:posOffset>133519</wp:posOffset>
                </wp:positionV>
                <wp:extent cx="3178926" cy="457200"/>
                <wp:effectExtent l="0" t="0" r="8890" b="12700"/>
                <wp:wrapNone/>
                <wp:docPr id="1518319471" name="Text Box 2">
                  <a:hlinkClick xmlns:a="http://schemas.openxmlformats.org/drawingml/2006/main" r:id="rId23"/>
                </wp:docPr>
                <wp:cNvGraphicFramePr/>
                <a:graphic xmlns:a="http://schemas.openxmlformats.org/drawingml/2006/main">
                  <a:graphicData uri="http://schemas.microsoft.com/office/word/2010/wordprocessingShape">
                    <wps:wsp>
                      <wps:cNvSpPr txBox="1"/>
                      <wps:spPr>
                        <a:xfrm>
                          <a:off x="0" y="0"/>
                          <a:ext cx="3178926" cy="457200"/>
                        </a:xfrm>
                        <a:prstGeom prst="roundRect">
                          <a:avLst/>
                        </a:prstGeom>
                        <a:solidFill>
                          <a:schemeClr val="accent6">
                            <a:lumMod val="20000"/>
                            <a:lumOff val="80000"/>
                          </a:schemeClr>
                        </a:solidFill>
                        <a:ln w="12700">
                          <a:solidFill>
                            <a:schemeClr val="accent6">
                              <a:lumMod val="75000"/>
                            </a:schemeClr>
                          </a:solidFill>
                        </a:ln>
                      </wps:spPr>
                      <wps:txbx>
                        <w:txbxContent>
                          <w:p w14:paraId="6A424821" w14:textId="77777777" w:rsidR="00026102" w:rsidRPr="00ED194D" w:rsidRDefault="00026102" w:rsidP="00026102">
                            <w:pPr>
                              <w:jc w:val="center"/>
                              <w:rPr>
                                <w:rFonts w:ascii="Arial" w:hAnsi="Arial" w:cs="Arial"/>
                                <w:b/>
                                <w:bCs/>
                                <w:sz w:val="28"/>
                                <w:szCs w:val="28"/>
                              </w:rPr>
                            </w:pPr>
                            <w:r w:rsidRPr="00ED194D">
                              <w:rPr>
                                <w:rFonts w:ascii="Arial" w:hAnsi="Arial" w:cs="Arial"/>
                                <w:b/>
                                <w:bCs/>
                                <w:sz w:val="28"/>
                                <w:szCs w:val="28"/>
                              </w:rPr>
                              <w:t>Take the “Grange Strong” survey!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3D490D" id="Text Box 2" o:spid="_x0000_s1026" href="https://forms.gle/AiFmZbP4aUXjs5r67" style="position:absolute;left:0;text-align:left;margin-left:124.8pt;margin-top:10.5pt;width:250.3pt;height:36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" o:button="t" fillcolor="#e2efd9 [665]" strokecolor="#538135 [2409]" strokeweight="1pt">
                <v:fill o:detectmouseclick="t"/>
                <v:textbox>
                  <w:txbxContent>
                    <w:p w14:paraId="6A424821" w14:textId="77777777" w:rsidR="00026102" w:rsidRPr="00ED194D" w:rsidRDefault="00026102" w:rsidP="00026102">
                      <w:pPr>
                        <w:jc w:val="center"/>
                        <w:rPr>
                          <w:rFonts w:ascii="Arial" w:hAnsi="Arial" w:cs="Arial"/>
                          <w:b/>
                          <w:bCs/>
                          <w:sz w:val="28"/>
                          <w:szCs w:val="28"/>
                        </w:rPr>
                      </w:pPr>
                      <w:r w:rsidRPr="00ED194D">
                        <w:rPr>
                          <w:rFonts w:ascii="Arial" w:hAnsi="Arial" w:cs="Arial"/>
                          <w:b/>
                          <w:bCs/>
                          <w:sz w:val="28"/>
                          <w:szCs w:val="28"/>
                        </w:rPr>
                        <w:t>Take the “Grange Strong” survey!</w:t>
                      </w:r>
                    </w:p>
                  </w:txbxContent>
                </v:textbox>
              </v:roundrect>
            </w:pict>
          </mc:Fallback>
        </mc:AlternateContent>
      </w:r>
    </w:p>
    <w:p w14:paraId="55D3BFF4" w14:textId="77777777" w:rsidR="00026102" w:rsidRDefault="00026102" w:rsidP="00026102">
      <w:pPr>
        <w:ind w:firstLine="360"/>
        <w:rPr>
          <w:rFonts w:ascii="Arial" w:hAnsi="Arial" w:cs="Arial"/>
          <w:color w:val="000000"/>
          <w:sz w:val="21"/>
          <w:szCs w:val="21"/>
        </w:rPr>
      </w:pPr>
    </w:p>
    <w:p w14:paraId="3777DFC3" w14:textId="77777777" w:rsidR="00026102" w:rsidRDefault="00026102" w:rsidP="00026102">
      <w:pPr>
        <w:pStyle w:val="NormalWeb"/>
        <w:spacing w:before="0" w:beforeAutospacing="0" w:after="0" w:afterAutospacing="0" w:line="276" w:lineRule="auto"/>
        <w:ind w:firstLine="360"/>
        <w:rPr>
          <w:bdr w:val="none" w:sz="0" w:space="0" w:color="auto" w:frame="1"/>
        </w:rPr>
      </w:pPr>
    </w:p>
    <w:p w14:paraId="0CD019CE" w14:textId="77777777" w:rsidR="00026102" w:rsidRDefault="00026102" w:rsidP="00026102">
      <w:pPr>
        <w:pStyle w:val="NormalWeb"/>
        <w:spacing w:before="0" w:beforeAutospacing="0" w:after="0" w:afterAutospacing="0" w:line="276" w:lineRule="auto"/>
        <w:ind w:firstLine="360"/>
        <w:rPr>
          <w:bdr w:val="none" w:sz="0" w:space="0" w:color="auto" w:frame="1"/>
        </w:rPr>
      </w:pPr>
    </w:p>
    <w:p w14:paraId="267A9EC6" w14:textId="77777777" w:rsidR="00026102" w:rsidRDefault="00026102" w:rsidP="00026102">
      <w:pPr>
        <w:pStyle w:val="NormalWeb"/>
        <w:spacing w:before="0" w:beforeAutospacing="0" w:after="0" w:afterAutospacing="0" w:line="276" w:lineRule="auto"/>
        <w:ind w:firstLine="360"/>
        <w:rPr>
          <w:bdr w:val="none" w:sz="0" w:space="0" w:color="auto" w:frame="1"/>
        </w:rPr>
      </w:pPr>
    </w:p>
    <w:p w14:paraId="0C4911F3" w14:textId="77777777" w:rsidR="00026102" w:rsidRPr="006D6FF7" w:rsidRDefault="00026102" w:rsidP="006D6FF7">
      <w:pPr>
        <w:ind w:firstLine="360"/>
        <w:rPr>
          <w:rFonts w:ascii="Arial" w:hAnsi="Arial" w:cs="Arial"/>
          <w:b/>
        </w:rPr>
      </w:pPr>
    </w:p>
    <w:p w14:paraId="3AFE4A54" w14:textId="77777777" w:rsidR="00026102" w:rsidRDefault="00026102">
      <w:pPr>
        <w:rPr>
          <w:rFonts w:ascii="Arial" w:eastAsiaTheme="majorEastAsia" w:hAnsi="Arial" w:cs="Arial"/>
          <w:b/>
          <w:bCs/>
          <w:color w:val="2F5496" w:themeColor="accent1" w:themeShade="BF"/>
          <w:sz w:val="28"/>
          <w:szCs w:val="28"/>
          <w:u w:val="single"/>
        </w:rPr>
      </w:pPr>
      <w:r>
        <w:rPr>
          <w:rFonts w:ascii="Arial" w:hAnsi="Arial" w:cs="Arial"/>
          <w:b/>
          <w:bCs/>
          <w:sz w:val="28"/>
          <w:szCs w:val="28"/>
          <w:u w:val="single"/>
        </w:rPr>
        <w:br w:type="page"/>
      </w:r>
    </w:p>
    <w:p w14:paraId="3E89F8F9" w14:textId="1C170A99" w:rsidR="009877C5" w:rsidRPr="006D6FF7" w:rsidRDefault="009877C5" w:rsidP="006D6FF7">
      <w:pPr>
        <w:pStyle w:val="Heading1"/>
        <w:rPr>
          <w:rFonts w:ascii="Arial" w:hAnsi="Arial" w:cs="Arial"/>
          <w:b/>
          <w:bCs/>
          <w:sz w:val="28"/>
          <w:szCs w:val="28"/>
          <w:u w:val="single"/>
        </w:rPr>
      </w:pPr>
      <w:bookmarkStart w:id="45" w:name="_Distinguished_Grange_applications_1"/>
      <w:bookmarkEnd w:id="45"/>
      <w:r w:rsidRPr="006D6FF7">
        <w:rPr>
          <w:rFonts w:ascii="Arial" w:hAnsi="Arial" w:cs="Arial"/>
          <w:b/>
          <w:bCs/>
          <w:sz w:val="28"/>
          <w:szCs w:val="28"/>
          <w:u w:val="single"/>
        </w:rPr>
        <w:lastRenderedPageBreak/>
        <w:t>Distinguished Grange applications available</w:t>
      </w:r>
    </w:p>
    <w:p w14:paraId="4E213987" w14:textId="77777777" w:rsidR="009877C5" w:rsidRDefault="009877C5" w:rsidP="009877C5">
      <w:pPr>
        <w:rPr>
          <w:rFonts w:ascii="Arial" w:hAnsi="Arial" w:cs="Arial"/>
          <w:sz w:val="21"/>
          <w:szCs w:val="21"/>
        </w:rPr>
      </w:pPr>
    </w:p>
    <w:p w14:paraId="6BA8DE69" w14:textId="77777777" w:rsidR="009877C5" w:rsidRPr="00034299" w:rsidRDefault="009877C5" w:rsidP="009877C5">
      <w:pPr>
        <w:ind w:firstLine="360"/>
        <w:rPr>
          <w:rFonts w:ascii="Arial" w:hAnsi="Arial" w:cs="Arial"/>
          <w:sz w:val="22"/>
          <w:szCs w:val="22"/>
        </w:rPr>
      </w:pPr>
      <w:r w:rsidRPr="00034299">
        <w:rPr>
          <w:rFonts w:ascii="Arial" w:hAnsi="Arial" w:cs="Arial"/>
          <w:sz w:val="22"/>
          <w:szCs w:val="22"/>
        </w:rPr>
        <w:t>The 2023-2024 Distinguished Grange applications are now available on the National Grange website.</w:t>
      </w:r>
    </w:p>
    <w:p w14:paraId="48695157" w14:textId="77777777" w:rsidR="009877C5" w:rsidRPr="00034299" w:rsidRDefault="009877C5" w:rsidP="009877C5">
      <w:pPr>
        <w:ind w:firstLine="360"/>
        <w:rPr>
          <w:rFonts w:ascii="Arial" w:hAnsi="Arial" w:cs="Arial"/>
          <w:sz w:val="22"/>
          <w:szCs w:val="22"/>
        </w:rPr>
      </w:pPr>
      <w:r w:rsidRPr="00034299">
        <w:rPr>
          <w:rFonts w:ascii="Arial" w:hAnsi="Arial" w:cs="Arial"/>
          <w:sz w:val="22"/>
          <w:szCs w:val="22"/>
        </w:rPr>
        <w:t xml:space="preserve">In 2023, 26 Granges and 3 State Granges from across the country completed the steps and application to be Distinguished Granges, but we know it can be done by many more! </w:t>
      </w:r>
      <w:proofErr w:type="gramStart"/>
      <w:r w:rsidRPr="00034299">
        <w:rPr>
          <w:rFonts w:ascii="Arial" w:hAnsi="Arial" w:cs="Arial"/>
          <w:sz w:val="22"/>
          <w:szCs w:val="22"/>
        </w:rPr>
        <w:t>Take a look</w:t>
      </w:r>
      <w:proofErr w:type="gramEnd"/>
      <w:r w:rsidRPr="00034299">
        <w:rPr>
          <w:rFonts w:ascii="Arial" w:hAnsi="Arial" w:cs="Arial"/>
          <w:sz w:val="22"/>
          <w:szCs w:val="22"/>
        </w:rPr>
        <w:t xml:space="preserve"> at the available application forms – and if you have any questions about the requirements, let us know!</w:t>
      </w:r>
    </w:p>
    <w:p w14:paraId="0B623F5D" w14:textId="77777777" w:rsidR="009877C5" w:rsidRDefault="009877C5" w:rsidP="009877C5">
      <w:pPr>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852800" behindDoc="0" locked="0" layoutInCell="1" allowOverlap="1" wp14:anchorId="2E88602A" wp14:editId="40DDF24A">
                <wp:simplePos x="0" y="0"/>
                <wp:positionH relativeFrom="column">
                  <wp:posOffset>1696476</wp:posOffset>
                </wp:positionH>
                <wp:positionV relativeFrom="paragraph">
                  <wp:posOffset>117475</wp:posOffset>
                </wp:positionV>
                <wp:extent cx="2963007" cy="548640"/>
                <wp:effectExtent l="0" t="0" r="8890" b="10160"/>
                <wp:wrapNone/>
                <wp:docPr id="549564604" name="Text Box 3">
                  <a:hlinkClick xmlns:a="http://schemas.openxmlformats.org/drawingml/2006/main" r:id="rId24"/>
                </wp:docPr>
                <wp:cNvGraphicFramePr/>
                <a:graphic xmlns:a="http://schemas.openxmlformats.org/drawingml/2006/main">
                  <a:graphicData uri="http://schemas.microsoft.com/office/word/2010/wordprocessingShape">
                    <wps:wsp>
                      <wps:cNvSpPr txBox="1"/>
                      <wps:spPr>
                        <a:xfrm>
                          <a:off x="0" y="0"/>
                          <a:ext cx="2963007" cy="548640"/>
                        </a:xfrm>
                        <a:prstGeom prst="roundRect">
                          <a:avLst/>
                        </a:prstGeom>
                        <a:solidFill>
                          <a:srgbClr val="FF92E6">
                            <a:alpha val="74118"/>
                          </a:srgbClr>
                        </a:solidFill>
                        <a:ln w="6350">
                          <a:solidFill>
                            <a:prstClr val="black"/>
                          </a:solidFill>
                        </a:ln>
                      </wps:spPr>
                      <wps:txbx>
                        <w:txbxContent>
                          <w:p w14:paraId="60883D32" w14:textId="77777777" w:rsidR="009877C5" w:rsidRPr="009877C5" w:rsidRDefault="009877C5" w:rsidP="009877C5">
                            <w:pPr>
                              <w:jc w:val="center"/>
                              <w:rPr>
                                <w:rFonts w:ascii="Arial" w:hAnsi="Arial" w:cs="Arial"/>
                                <w:b/>
                                <w:bCs/>
                                <w:sz w:val="28"/>
                                <w:szCs w:val="28"/>
                              </w:rPr>
                            </w:pPr>
                            <w:r w:rsidRPr="009877C5">
                              <w:rPr>
                                <w:rFonts w:ascii="Arial" w:hAnsi="Arial" w:cs="Arial"/>
                                <w:b/>
                                <w:bCs/>
                                <w:sz w:val="28"/>
                                <w:szCs w:val="28"/>
                              </w:rPr>
                              <w:t xml:space="preserve">View the Distinguished Grange applications </w:t>
                            </w:r>
                            <w:proofErr w:type="gramStart"/>
                            <w:r w:rsidRPr="009877C5">
                              <w:rPr>
                                <w:rFonts w:ascii="Arial" w:hAnsi="Arial" w:cs="Arial"/>
                                <w:b/>
                                <w:bCs/>
                                <w:sz w:val="28"/>
                                <w:szCs w:val="28"/>
                              </w:rPr>
                              <w:t>here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88602A" id="Text Box 3" o:spid="_x0000_s1027" href="https://www.nationalgrange.org/distinguished/" style="position:absolute;margin-left:133.6pt;margin-top:9.25pt;width:233.3pt;height:43.2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" o:button="t" fillcolor="#ff92e6" strokeweight=".5pt">
                <v:fill opacity="48573f" o:detectmouseclick="t"/>
                <v:textbox>
                  <w:txbxContent>
                    <w:p w14:paraId="60883D32" w14:textId="77777777" w:rsidR="009877C5" w:rsidRPr="009877C5" w:rsidRDefault="009877C5" w:rsidP="009877C5">
                      <w:pPr>
                        <w:jc w:val="center"/>
                        <w:rPr>
                          <w:rFonts w:ascii="Arial" w:hAnsi="Arial" w:cs="Arial"/>
                          <w:b/>
                          <w:bCs/>
                          <w:sz w:val="28"/>
                          <w:szCs w:val="28"/>
                        </w:rPr>
                      </w:pPr>
                      <w:r w:rsidRPr="009877C5">
                        <w:rPr>
                          <w:rFonts w:ascii="Arial" w:hAnsi="Arial" w:cs="Arial"/>
                          <w:b/>
                          <w:bCs/>
                          <w:sz w:val="28"/>
                          <w:szCs w:val="28"/>
                        </w:rPr>
                        <w:t xml:space="preserve">View the Distinguished Grange applications </w:t>
                      </w:r>
                      <w:proofErr w:type="gramStart"/>
                      <w:r w:rsidRPr="009877C5">
                        <w:rPr>
                          <w:rFonts w:ascii="Arial" w:hAnsi="Arial" w:cs="Arial"/>
                          <w:b/>
                          <w:bCs/>
                          <w:sz w:val="28"/>
                          <w:szCs w:val="28"/>
                        </w:rPr>
                        <w:t>here</w:t>
                      </w:r>
                      <w:proofErr w:type="gramEnd"/>
                    </w:p>
                  </w:txbxContent>
                </v:textbox>
              </v:roundrect>
            </w:pict>
          </mc:Fallback>
        </mc:AlternateContent>
      </w:r>
    </w:p>
    <w:p w14:paraId="53259492" w14:textId="77777777" w:rsidR="009877C5" w:rsidRDefault="009877C5" w:rsidP="009877C5">
      <w:pPr>
        <w:rPr>
          <w:rFonts w:ascii="Arial" w:hAnsi="Arial" w:cs="Arial"/>
          <w:sz w:val="21"/>
          <w:szCs w:val="21"/>
        </w:rPr>
      </w:pPr>
    </w:p>
    <w:p w14:paraId="63C1914F" w14:textId="77777777" w:rsidR="009877C5" w:rsidRDefault="009877C5" w:rsidP="009877C5">
      <w:pPr>
        <w:rPr>
          <w:rFonts w:ascii="Arial" w:hAnsi="Arial" w:cs="Arial"/>
          <w:sz w:val="21"/>
          <w:szCs w:val="21"/>
        </w:rPr>
      </w:pPr>
    </w:p>
    <w:p w14:paraId="10AC2637" w14:textId="77777777" w:rsidR="00E85736" w:rsidRDefault="00E85736" w:rsidP="009877C5">
      <w:pPr>
        <w:pStyle w:val="Heading1"/>
        <w:rPr>
          <w:rFonts w:ascii="Arial" w:hAnsi="Arial" w:cs="Arial"/>
          <w:b/>
          <w:bCs/>
          <w:sz w:val="28"/>
          <w:szCs w:val="28"/>
          <w:u w:val="single"/>
          <w:bdr w:val="none" w:sz="0" w:space="0" w:color="auto" w:frame="1"/>
        </w:rPr>
      </w:pPr>
      <w:bookmarkStart w:id="46" w:name="_2024_National_Grange_1"/>
      <w:bookmarkEnd w:id="46"/>
    </w:p>
    <w:p w14:paraId="31C2BDEE" w14:textId="6D8B3639" w:rsidR="009F6BEE" w:rsidRPr="009877C5" w:rsidRDefault="004F1BAF" w:rsidP="009877C5">
      <w:pPr>
        <w:pStyle w:val="Heading1"/>
        <w:rPr>
          <w:rFonts w:ascii="Arial" w:hAnsi="Arial" w:cs="Arial"/>
          <w:b/>
          <w:bCs/>
          <w:sz w:val="22"/>
          <w:szCs w:val="22"/>
          <w:u w:val="single"/>
        </w:rPr>
      </w:pPr>
      <w:bookmarkStart w:id="47" w:name="_Grange_Spotlight:_Burns"/>
      <w:bookmarkEnd w:id="47"/>
      <w:r>
        <w:rPr>
          <w:rFonts w:ascii="Arial" w:hAnsi="Arial" w:cs="Arial"/>
          <w:b/>
          <w:bCs/>
          <w:sz w:val="28"/>
          <w:szCs w:val="28"/>
          <w:u w:val="single"/>
          <w:bdr w:val="none" w:sz="0" w:space="0" w:color="auto" w:frame="1"/>
        </w:rPr>
        <w:t>Grange Spotlight: Burns Grange donates 20,000</w:t>
      </w:r>
      <w:r w:rsidRPr="004F1BAF">
        <w:rPr>
          <w:rFonts w:ascii="Arial" w:hAnsi="Arial" w:cs="Arial"/>
          <w:b/>
          <w:bCs/>
          <w:sz w:val="28"/>
          <w:szCs w:val="28"/>
          <w:u w:val="single"/>
          <w:bdr w:val="none" w:sz="0" w:space="0" w:color="auto" w:frame="1"/>
          <w:vertAlign w:val="superscript"/>
        </w:rPr>
        <w:t>th</w:t>
      </w:r>
      <w:r>
        <w:rPr>
          <w:rFonts w:ascii="Arial" w:hAnsi="Arial" w:cs="Arial"/>
          <w:b/>
          <w:bCs/>
          <w:sz w:val="28"/>
          <w:szCs w:val="28"/>
          <w:u w:val="single"/>
          <w:bdr w:val="none" w:sz="0" w:space="0" w:color="auto" w:frame="1"/>
        </w:rPr>
        <w:t xml:space="preserve"> </w:t>
      </w:r>
      <w:proofErr w:type="gramStart"/>
      <w:r>
        <w:rPr>
          <w:rFonts w:ascii="Arial" w:hAnsi="Arial" w:cs="Arial"/>
          <w:b/>
          <w:bCs/>
          <w:sz w:val="28"/>
          <w:szCs w:val="28"/>
          <w:u w:val="single"/>
          <w:bdr w:val="none" w:sz="0" w:space="0" w:color="auto" w:frame="1"/>
        </w:rPr>
        <w:t>Dictionary</w:t>
      </w:r>
      <w:proofErr w:type="gramEnd"/>
    </w:p>
    <w:p w14:paraId="07EF10F6" w14:textId="3B133710" w:rsidR="00AD0ACB" w:rsidRPr="004F1BAF" w:rsidRDefault="004F1BAF" w:rsidP="00AD0ACB">
      <w:pPr>
        <w:rPr>
          <w:rFonts w:ascii="Arial" w:hAnsi="Arial" w:cs="Arial"/>
          <w:i/>
          <w:iCs/>
          <w:sz w:val="21"/>
          <w:szCs w:val="21"/>
        </w:rPr>
      </w:pPr>
      <w:r w:rsidRPr="004F1BAF">
        <w:rPr>
          <w:rFonts w:ascii="Arial" w:hAnsi="Arial" w:cs="Arial"/>
          <w:i/>
          <w:iCs/>
          <w:sz w:val="21"/>
          <w:szCs w:val="21"/>
        </w:rPr>
        <w:t>Submitted by Peggy Johnston, Burns Grange #160</w:t>
      </w:r>
    </w:p>
    <w:p w14:paraId="4F979F7B" w14:textId="5FEF2A94" w:rsidR="004F1BAF" w:rsidRPr="00040F24" w:rsidRDefault="00040F24" w:rsidP="00040F24">
      <w:pPr>
        <w:jc w:val="right"/>
        <w:rPr>
          <w:rFonts w:ascii="Arial" w:hAnsi="Arial" w:cs="Arial"/>
          <w:sz w:val="18"/>
          <w:szCs w:val="18"/>
        </w:rPr>
      </w:pPr>
      <w:r>
        <w:rPr>
          <w:rFonts w:ascii="Arial" w:hAnsi="Arial" w:cs="Arial"/>
          <w:sz w:val="21"/>
          <w:szCs w:val="21"/>
        </w:rPr>
        <w:br/>
      </w:r>
      <w:r w:rsidR="004F1BAF" w:rsidRPr="00040F24">
        <w:rPr>
          <w:rFonts w:ascii="Arial" w:hAnsi="Arial" w:cs="Arial"/>
          <w:noProof/>
          <w:sz w:val="18"/>
          <w:szCs w:val="18"/>
        </w:rPr>
        <w:drawing>
          <wp:anchor distT="0" distB="0" distL="114300" distR="114300" simplePos="0" relativeHeight="251856896" behindDoc="0" locked="0" layoutInCell="1" allowOverlap="1" wp14:anchorId="013D87F9" wp14:editId="72DCA497">
            <wp:simplePos x="0" y="0"/>
            <wp:positionH relativeFrom="column">
              <wp:posOffset>0</wp:posOffset>
            </wp:positionH>
            <wp:positionV relativeFrom="paragraph">
              <wp:posOffset>156210</wp:posOffset>
            </wp:positionV>
            <wp:extent cx="5921375" cy="1973580"/>
            <wp:effectExtent l="0" t="0" r="0" b="0"/>
            <wp:wrapSquare wrapText="bothSides"/>
            <wp:docPr id="299990553" name="Picture 1" descr="A group of children sitting on the floor holding yellow sig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90553" name="Picture 1" descr="A group of children sitting on the floor holding yellow signs&#10;&#10;Description automatically generated"/>
                    <pic:cNvPicPr/>
                  </pic:nvPicPr>
                  <pic:blipFill rotWithShape="1">
                    <a:blip r:embed="rId25" cstate="print">
                      <a:extLst>
                        <a:ext uri="{28A0092B-C50C-407E-A947-70E740481C1C}">
                          <a14:useLocalDpi xmlns:a14="http://schemas.microsoft.com/office/drawing/2010/main" val="0"/>
                        </a:ext>
                      </a:extLst>
                    </a:blip>
                    <a:srcRect t="20591" b="34965"/>
                    <a:stretch/>
                  </pic:blipFill>
                  <pic:spPr bwMode="auto">
                    <a:xfrm>
                      <a:off x="0" y="0"/>
                      <a:ext cx="5921375" cy="1973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0F24">
        <w:rPr>
          <w:rFonts w:ascii="Arial" w:hAnsi="Arial" w:cs="Arial"/>
          <w:sz w:val="18"/>
          <w:szCs w:val="18"/>
        </w:rPr>
        <w:t xml:space="preserve"> Third graders at Robert Kerr Elementary </w:t>
      </w:r>
      <w:r>
        <w:rPr>
          <w:rFonts w:ascii="Arial" w:hAnsi="Arial" w:cs="Arial"/>
          <w:sz w:val="18"/>
          <w:szCs w:val="18"/>
        </w:rPr>
        <w:t>S</w:t>
      </w:r>
      <w:r w:rsidRPr="00040F24">
        <w:rPr>
          <w:rFonts w:ascii="Arial" w:hAnsi="Arial" w:cs="Arial"/>
          <w:sz w:val="18"/>
          <w:szCs w:val="18"/>
        </w:rPr>
        <w:t xml:space="preserve">chool show off their new dictionaries. </w:t>
      </w:r>
      <w:r>
        <w:rPr>
          <w:rFonts w:ascii="Arial" w:hAnsi="Arial" w:cs="Arial"/>
          <w:sz w:val="18"/>
          <w:szCs w:val="18"/>
        </w:rPr>
        <w:tab/>
      </w:r>
      <w:r w:rsidRPr="00040F24">
        <w:rPr>
          <w:rFonts w:ascii="Arial" w:hAnsi="Arial" w:cs="Arial"/>
          <w:sz w:val="18"/>
          <w:szCs w:val="18"/>
        </w:rPr>
        <w:tab/>
      </w:r>
      <w:r w:rsidRPr="00040F24">
        <w:rPr>
          <w:rFonts w:ascii="Arial" w:hAnsi="Arial" w:cs="Arial"/>
          <w:i/>
          <w:iCs/>
          <w:sz w:val="18"/>
          <w:szCs w:val="18"/>
        </w:rPr>
        <w:t xml:space="preserve">Photo </w:t>
      </w:r>
      <w:proofErr w:type="gramStart"/>
      <w:r w:rsidRPr="00040F24">
        <w:rPr>
          <w:rFonts w:ascii="Arial" w:hAnsi="Arial" w:cs="Arial"/>
          <w:i/>
          <w:iCs/>
          <w:sz w:val="18"/>
          <w:szCs w:val="18"/>
        </w:rPr>
        <w:t>provided</w:t>
      </w:r>
      <w:proofErr w:type="gramEnd"/>
    </w:p>
    <w:p w14:paraId="2CC4A103" w14:textId="77777777" w:rsidR="004F1BAF" w:rsidRPr="00040F24" w:rsidRDefault="004F1BAF" w:rsidP="004F1BAF">
      <w:pPr>
        <w:rPr>
          <w:rFonts w:ascii="Arial" w:hAnsi="Arial" w:cs="Arial"/>
          <w:sz w:val="18"/>
          <w:szCs w:val="18"/>
        </w:rPr>
      </w:pPr>
    </w:p>
    <w:p w14:paraId="157A5034" w14:textId="64801B64" w:rsidR="004F1BAF" w:rsidRPr="004F1BAF" w:rsidRDefault="00000000" w:rsidP="004F1BAF">
      <w:pPr>
        <w:ind w:firstLine="360"/>
        <w:rPr>
          <w:rFonts w:ascii="Arial" w:hAnsi="Arial" w:cs="Arial"/>
          <w:sz w:val="21"/>
          <w:szCs w:val="21"/>
        </w:rPr>
      </w:pPr>
      <w:hyperlink r:id="rId26" w:history="1">
        <w:r w:rsidR="004F1BAF" w:rsidRPr="004F1BAF">
          <w:rPr>
            <w:rStyle w:val="Hyperlink"/>
            <w:rFonts w:ascii="Arial" w:hAnsi="Arial" w:cs="Arial"/>
            <w:b/>
            <w:bCs/>
            <w:sz w:val="21"/>
            <w:szCs w:val="21"/>
          </w:rPr>
          <w:t>Burns Grange #160</w:t>
        </w:r>
      </w:hyperlink>
      <w:r w:rsidR="004F1BAF" w:rsidRPr="004F1BAF">
        <w:rPr>
          <w:rFonts w:ascii="Arial" w:hAnsi="Arial" w:cs="Arial"/>
          <w:sz w:val="21"/>
          <w:szCs w:val="21"/>
        </w:rPr>
        <w:t xml:space="preserve"> (Michigan) has been delivering dictionaries to the third graders in Shiawassee County for </w:t>
      </w:r>
      <w:r w:rsidR="00E85736">
        <w:rPr>
          <w:rFonts w:ascii="Arial" w:hAnsi="Arial" w:cs="Arial"/>
          <w:sz w:val="21"/>
          <w:szCs w:val="21"/>
        </w:rPr>
        <w:t>21</w:t>
      </w:r>
      <w:r w:rsidR="004F1BAF" w:rsidRPr="004F1BAF">
        <w:rPr>
          <w:rFonts w:ascii="Arial" w:hAnsi="Arial" w:cs="Arial"/>
          <w:sz w:val="21"/>
          <w:szCs w:val="21"/>
        </w:rPr>
        <w:t xml:space="preserve"> years</w:t>
      </w:r>
      <w:r w:rsidR="00E85736">
        <w:rPr>
          <w:rFonts w:ascii="Arial" w:hAnsi="Arial" w:cs="Arial"/>
          <w:sz w:val="21"/>
          <w:szCs w:val="21"/>
        </w:rPr>
        <w:t xml:space="preserve">, </w:t>
      </w:r>
      <w:r w:rsidR="004F1BAF" w:rsidRPr="004F1BAF">
        <w:rPr>
          <w:rFonts w:ascii="Arial" w:hAnsi="Arial" w:cs="Arial"/>
          <w:sz w:val="21"/>
          <w:szCs w:val="21"/>
        </w:rPr>
        <w:t>deliver</w:t>
      </w:r>
      <w:r w:rsidR="00E85736">
        <w:rPr>
          <w:rFonts w:ascii="Arial" w:hAnsi="Arial" w:cs="Arial"/>
          <w:sz w:val="21"/>
          <w:szCs w:val="21"/>
        </w:rPr>
        <w:t>ing</w:t>
      </w:r>
      <w:r w:rsidR="004F1BAF" w:rsidRPr="004F1BAF">
        <w:rPr>
          <w:rFonts w:ascii="Arial" w:hAnsi="Arial" w:cs="Arial"/>
          <w:sz w:val="21"/>
          <w:szCs w:val="21"/>
        </w:rPr>
        <w:t xml:space="preserve"> to all elementary schools and Christian </w:t>
      </w:r>
      <w:r w:rsidR="00E85736">
        <w:rPr>
          <w:rFonts w:ascii="Arial" w:hAnsi="Arial" w:cs="Arial"/>
          <w:sz w:val="21"/>
          <w:szCs w:val="21"/>
        </w:rPr>
        <w:t>s</w:t>
      </w:r>
      <w:r w:rsidR="004F1BAF" w:rsidRPr="004F1BAF">
        <w:rPr>
          <w:rFonts w:ascii="Arial" w:hAnsi="Arial" w:cs="Arial"/>
          <w:sz w:val="21"/>
          <w:szCs w:val="21"/>
        </w:rPr>
        <w:t xml:space="preserve">chools in our county.   </w:t>
      </w:r>
    </w:p>
    <w:p w14:paraId="075B4C2A" w14:textId="39E17BB5" w:rsidR="004F1BAF" w:rsidRPr="004F1BAF" w:rsidRDefault="004F1BAF" w:rsidP="004F1BAF">
      <w:pPr>
        <w:ind w:firstLine="360"/>
        <w:rPr>
          <w:rFonts w:ascii="Arial" w:hAnsi="Arial" w:cs="Arial"/>
          <w:sz w:val="21"/>
          <w:szCs w:val="21"/>
        </w:rPr>
      </w:pPr>
      <w:r w:rsidRPr="004F1BAF">
        <w:rPr>
          <w:rFonts w:ascii="Arial" w:hAnsi="Arial" w:cs="Arial"/>
          <w:sz w:val="21"/>
          <w:szCs w:val="21"/>
        </w:rPr>
        <w:t xml:space="preserve">This year, we </w:t>
      </w:r>
      <w:r w:rsidR="00E85736">
        <w:rPr>
          <w:rFonts w:ascii="Arial" w:hAnsi="Arial" w:cs="Arial"/>
          <w:sz w:val="21"/>
          <w:szCs w:val="21"/>
        </w:rPr>
        <w:t>gave</w:t>
      </w:r>
      <w:r w:rsidRPr="004F1BAF">
        <w:rPr>
          <w:rFonts w:ascii="Arial" w:hAnsi="Arial" w:cs="Arial"/>
          <w:sz w:val="21"/>
          <w:szCs w:val="21"/>
        </w:rPr>
        <w:t xml:space="preserve"> our 20,000th dictionary to a student (not sure exactly which one)</w:t>
      </w:r>
      <w:r w:rsidR="00E85736">
        <w:rPr>
          <w:rFonts w:ascii="Arial" w:hAnsi="Arial" w:cs="Arial"/>
          <w:sz w:val="21"/>
          <w:szCs w:val="21"/>
        </w:rPr>
        <w:t xml:space="preserve"> </w:t>
      </w:r>
      <w:r w:rsidRPr="004F1BAF">
        <w:rPr>
          <w:rFonts w:ascii="Arial" w:hAnsi="Arial" w:cs="Arial"/>
          <w:sz w:val="21"/>
          <w:szCs w:val="21"/>
        </w:rPr>
        <w:t xml:space="preserve">to one of the students at the Robert Kerr Elementary School in Durand, MI. We chose not to single out one child but to honor the whole third grade in that school.   </w:t>
      </w:r>
    </w:p>
    <w:p w14:paraId="160658DB" w14:textId="7EE4E0E4" w:rsidR="004F1BAF" w:rsidRPr="004F1BAF" w:rsidRDefault="004F1BAF" w:rsidP="004F1BAF">
      <w:pPr>
        <w:ind w:firstLine="360"/>
        <w:rPr>
          <w:rFonts w:ascii="Arial" w:hAnsi="Arial" w:cs="Arial"/>
          <w:sz w:val="21"/>
          <w:szCs w:val="21"/>
        </w:rPr>
      </w:pPr>
      <w:r w:rsidRPr="004F1BAF">
        <w:rPr>
          <w:rFonts w:ascii="Arial" w:hAnsi="Arial" w:cs="Arial"/>
          <w:sz w:val="21"/>
          <w:szCs w:val="21"/>
        </w:rPr>
        <w:t xml:space="preserve">The teachers and </w:t>
      </w:r>
      <w:r w:rsidR="00E85736">
        <w:rPr>
          <w:rFonts w:ascii="Arial" w:hAnsi="Arial" w:cs="Arial"/>
          <w:sz w:val="21"/>
          <w:szCs w:val="21"/>
        </w:rPr>
        <w:t>children</w:t>
      </w:r>
      <w:r w:rsidRPr="004F1BAF">
        <w:rPr>
          <w:rFonts w:ascii="Arial" w:hAnsi="Arial" w:cs="Arial"/>
          <w:sz w:val="21"/>
          <w:szCs w:val="21"/>
        </w:rPr>
        <w:t xml:space="preserve"> were excited to hear they were the recipient of that milestone for us. We also had a small gift of a very colorful pencil for each of them</w:t>
      </w:r>
      <w:r w:rsidR="00E85736">
        <w:rPr>
          <w:rFonts w:ascii="Arial" w:hAnsi="Arial" w:cs="Arial"/>
          <w:sz w:val="21"/>
          <w:szCs w:val="21"/>
        </w:rPr>
        <w:t>, which</w:t>
      </w:r>
      <w:r w:rsidRPr="004F1BAF">
        <w:rPr>
          <w:rFonts w:ascii="Arial" w:hAnsi="Arial" w:cs="Arial"/>
          <w:sz w:val="21"/>
          <w:szCs w:val="21"/>
        </w:rPr>
        <w:t xml:space="preserve"> was like getting a Christmas present to most.</w:t>
      </w:r>
    </w:p>
    <w:p w14:paraId="1F5A5CC6" w14:textId="7DC7AD2B" w:rsidR="004F1BAF" w:rsidRPr="004F1BAF" w:rsidRDefault="004F1BAF" w:rsidP="004F1BAF">
      <w:pPr>
        <w:ind w:firstLine="360"/>
        <w:rPr>
          <w:rFonts w:ascii="Arial" w:hAnsi="Arial" w:cs="Arial"/>
          <w:sz w:val="21"/>
          <w:szCs w:val="21"/>
        </w:rPr>
      </w:pPr>
      <w:r w:rsidRPr="004F1BAF">
        <w:rPr>
          <w:rFonts w:ascii="Arial" w:hAnsi="Arial" w:cs="Arial"/>
          <w:sz w:val="21"/>
          <w:szCs w:val="21"/>
        </w:rPr>
        <w:t>It was an exciting adventure for us</w:t>
      </w:r>
      <w:r w:rsidR="00040F24">
        <w:rPr>
          <w:rFonts w:ascii="Arial" w:hAnsi="Arial" w:cs="Arial"/>
          <w:sz w:val="21"/>
          <w:szCs w:val="21"/>
        </w:rPr>
        <w:t>,</w:t>
      </w:r>
      <w:r w:rsidRPr="004F1BAF">
        <w:rPr>
          <w:rFonts w:ascii="Arial" w:hAnsi="Arial" w:cs="Arial"/>
          <w:sz w:val="21"/>
          <w:szCs w:val="21"/>
        </w:rPr>
        <w:t xml:space="preserve"> as well as all involved at that school.</w:t>
      </w:r>
    </w:p>
    <w:p w14:paraId="5830E49E" w14:textId="3B498FFB" w:rsidR="004F1BAF" w:rsidRDefault="004F1BAF" w:rsidP="00205655">
      <w:pPr>
        <w:ind w:firstLine="360"/>
        <w:rPr>
          <w:rFonts w:ascii="Arial" w:hAnsi="Arial" w:cs="Arial"/>
          <w:sz w:val="21"/>
          <w:szCs w:val="21"/>
        </w:rPr>
      </w:pPr>
      <w:r w:rsidRPr="004F1BAF">
        <w:rPr>
          <w:rFonts w:ascii="Arial" w:hAnsi="Arial" w:cs="Arial"/>
          <w:sz w:val="21"/>
          <w:szCs w:val="21"/>
        </w:rPr>
        <w:t xml:space="preserve">Our next goal will be when we </w:t>
      </w:r>
      <w:r w:rsidR="00545AA9">
        <w:rPr>
          <w:rFonts w:ascii="Arial" w:hAnsi="Arial" w:cs="Arial"/>
          <w:sz w:val="21"/>
          <w:szCs w:val="21"/>
        </w:rPr>
        <w:t>distribute</w:t>
      </w:r>
      <w:r w:rsidRPr="004F1BAF">
        <w:rPr>
          <w:rFonts w:ascii="Arial" w:hAnsi="Arial" w:cs="Arial"/>
          <w:sz w:val="21"/>
          <w:szCs w:val="21"/>
        </w:rPr>
        <w:t xml:space="preserve"> the 25,000th </w:t>
      </w:r>
      <w:r w:rsidR="00545AA9">
        <w:rPr>
          <w:rFonts w:ascii="Arial" w:hAnsi="Arial" w:cs="Arial"/>
          <w:sz w:val="21"/>
          <w:szCs w:val="21"/>
        </w:rPr>
        <w:t>dictionary</w:t>
      </w:r>
      <w:r w:rsidR="00205655">
        <w:rPr>
          <w:rFonts w:ascii="Arial" w:hAnsi="Arial" w:cs="Arial"/>
          <w:sz w:val="21"/>
          <w:szCs w:val="21"/>
        </w:rPr>
        <w:t>!</w:t>
      </w:r>
    </w:p>
    <w:p w14:paraId="6DB9BC4D" w14:textId="77777777" w:rsidR="00205655" w:rsidRDefault="00205655" w:rsidP="00205655">
      <w:pPr>
        <w:ind w:firstLine="360"/>
        <w:rPr>
          <w:rFonts w:ascii="Arial" w:hAnsi="Arial" w:cs="Arial"/>
          <w:sz w:val="21"/>
          <w:szCs w:val="21"/>
        </w:rPr>
      </w:pPr>
    </w:p>
    <w:p w14:paraId="1DECFE35" w14:textId="6FC10F4C" w:rsidR="00205655" w:rsidRDefault="00205655" w:rsidP="00205655">
      <w:pPr>
        <w:ind w:firstLine="360"/>
        <w:rPr>
          <w:rFonts w:ascii="Arial" w:hAnsi="Arial" w:cs="Arial"/>
          <w:sz w:val="21"/>
          <w:szCs w:val="21"/>
        </w:rPr>
      </w:pPr>
      <w:r>
        <w:rPr>
          <w:rFonts w:ascii="Arial" w:hAnsi="Arial" w:cs="Arial"/>
          <w:sz w:val="21"/>
          <w:szCs w:val="21"/>
        </w:rPr>
        <w:t xml:space="preserve">These dictionaries are given through the </w:t>
      </w:r>
      <w:hyperlink r:id="rId27" w:history="1">
        <w:r w:rsidRPr="00E85736">
          <w:rPr>
            <w:rStyle w:val="Hyperlink"/>
            <w:rFonts w:ascii="Arial" w:hAnsi="Arial" w:cs="Arial"/>
            <w:sz w:val="21"/>
            <w:szCs w:val="21"/>
          </w:rPr>
          <w:t xml:space="preserve">Grange’s </w:t>
        </w:r>
        <w:r w:rsidR="00040F24" w:rsidRPr="00E85736">
          <w:rPr>
            <w:rStyle w:val="Hyperlink"/>
            <w:rFonts w:ascii="Arial" w:hAnsi="Arial" w:cs="Arial"/>
            <w:sz w:val="21"/>
            <w:szCs w:val="21"/>
          </w:rPr>
          <w:t>Words for Thirds program</w:t>
        </w:r>
      </w:hyperlink>
      <w:r w:rsidR="00040F24">
        <w:rPr>
          <w:rFonts w:ascii="Arial" w:hAnsi="Arial" w:cs="Arial"/>
          <w:sz w:val="21"/>
          <w:szCs w:val="21"/>
        </w:rPr>
        <w:t xml:space="preserve"> with </w:t>
      </w:r>
      <w:r>
        <w:rPr>
          <w:rFonts w:ascii="Arial" w:hAnsi="Arial" w:cs="Arial"/>
          <w:sz w:val="21"/>
          <w:szCs w:val="21"/>
        </w:rPr>
        <w:t>The Dictionary Project</w:t>
      </w:r>
      <w:r w:rsidR="00040F24">
        <w:rPr>
          <w:rFonts w:ascii="Arial" w:hAnsi="Arial" w:cs="Arial"/>
          <w:sz w:val="21"/>
          <w:szCs w:val="21"/>
        </w:rPr>
        <w:t>. We encourage you and your Grange to participate!</w:t>
      </w:r>
    </w:p>
    <w:p w14:paraId="5F24C37B" w14:textId="77777777" w:rsidR="00040F24" w:rsidRDefault="00040F24" w:rsidP="00205655">
      <w:pPr>
        <w:ind w:firstLine="360"/>
        <w:rPr>
          <w:rFonts w:ascii="Arial" w:hAnsi="Arial" w:cs="Arial"/>
          <w:sz w:val="21"/>
          <w:szCs w:val="21"/>
        </w:rPr>
      </w:pPr>
    </w:p>
    <w:p w14:paraId="461255BE" w14:textId="77777777" w:rsidR="00040F24" w:rsidRPr="00386ED8" w:rsidRDefault="00040F24" w:rsidP="00040F24">
      <w:pPr>
        <w:rPr>
          <w:rFonts w:ascii="Arial" w:hAnsi="Arial" w:cs="Arial"/>
          <w:i/>
          <w:iCs/>
          <w:sz w:val="21"/>
          <w:szCs w:val="21"/>
        </w:rPr>
      </w:pPr>
      <w:r w:rsidRPr="009F6BEE">
        <w:rPr>
          <w:rFonts w:ascii="Arial" w:hAnsi="Arial" w:cs="Arial"/>
          <w:i/>
          <w:iCs/>
          <w:sz w:val="21"/>
          <w:szCs w:val="21"/>
        </w:rPr>
        <w:t xml:space="preserve">Do you want to see your Grange in the Spotlight? Send a brief write-up of an event at your Grange with a few pictures to Philip Vonada, Communications Director, at </w:t>
      </w:r>
      <w:hyperlink r:id="rId28" w:history="1">
        <w:r w:rsidRPr="009F6BEE">
          <w:rPr>
            <w:rStyle w:val="Hyperlink"/>
            <w:rFonts w:ascii="Arial" w:hAnsi="Arial" w:cs="Arial"/>
            <w:i/>
            <w:iCs/>
            <w:sz w:val="21"/>
            <w:szCs w:val="21"/>
          </w:rPr>
          <w:t>pvonada@nationalgrange.org</w:t>
        </w:r>
      </w:hyperlink>
      <w:r w:rsidRPr="009F6BEE">
        <w:rPr>
          <w:rFonts w:ascii="Arial" w:hAnsi="Arial" w:cs="Arial"/>
          <w:i/>
          <w:iCs/>
          <w:sz w:val="21"/>
          <w:szCs w:val="21"/>
        </w:rPr>
        <w:t xml:space="preserve">. </w:t>
      </w:r>
      <w:r>
        <w:rPr>
          <w:rFonts w:ascii="Arial" w:hAnsi="Arial" w:cs="Arial"/>
          <w:i/>
          <w:iCs/>
          <w:sz w:val="21"/>
          <w:szCs w:val="21"/>
        </w:rPr>
        <w:t xml:space="preserve">It may be printed </w:t>
      </w:r>
      <w:proofErr w:type="gramStart"/>
      <w:r>
        <w:rPr>
          <w:rFonts w:ascii="Arial" w:hAnsi="Arial" w:cs="Arial"/>
          <w:i/>
          <w:iCs/>
          <w:sz w:val="21"/>
          <w:szCs w:val="21"/>
        </w:rPr>
        <w:t>immediately, or</w:t>
      </w:r>
      <w:proofErr w:type="gramEnd"/>
      <w:r>
        <w:rPr>
          <w:rFonts w:ascii="Arial" w:hAnsi="Arial" w:cs="Arial"/>
          <w:i/>
          <w:iCs/>
          <w:sz w:val="21"/>
          <w:szCs w:val="21"/>
        </w:rPr>
        <w:t xml:space="preserve"> may be held for a future Patrons Chain or </w:t>
      </w:r>
      <w:r>
        <w:rPr>
          <w:rFonts w:ascii="Arial" w:hAnsi="Arial" w:cs="Arial"/>
          <w:sz w:val="21"/>
          <w:szCs w:val="21"/>
        </w:rPr>
        <w:t>Good Day!</w:t>
      </w:r>
      <w:r>
        <w:rPr>
          <w:rFonts w:ascii="Arial" w:hAnsi="Arial" w:cs="Arial"/>
          <w:i/>
          <w:iCs/>
          <w:sz w:val="21"/>
          <w:szCs w:val="21"/>
        </w:rPr>
        <w:t xml:space="preserve"> magazine.</w:t>
      </w:r>
      <w:bookmarkStart w:id="48" w:name="_Brightening_the_holiday_1"/>
      <w:bookmarkEnd w:id="48"/>
    </w:p>
    <w:p w14:paraId="7E026601" w14:textId="77777777" w:rsidR="00E85736" w:rsidRPr="00E85736" w:rsidRDefault="00E85736" w:rsidP="00E85736">
      <w:pPr>
        <w:pStyle w:val="Heading1"/>
        <w:rPr>
          <w:rFonts w:ascii="Arial" w:hAnsi="Arial" w:cs="Arial"/>
          <w:b/>
          <w:bCs/>
          <w:sz w:val="28"/>
          <w:szCs w:val="28"/>
          <w:u w:val="single"/>
        </w:rPr>
      </w:pPr>
      <w:bookmarkStart w:id="49" w:name="_4_Tips_to"/>
      <w:bookmarkEnd w:id="49"/>
      <w:r w:rsidRPr="00E85736">
        <w:rPr>
          <w:rFonts w:ascii="Arial" w:hAnsi="Arial" w:cs="Arial"/>
          <w:b/>
          <w:bCs/>
          <w:sz w:val="28"/>
          <w:szCs w:val="28"/>
          <w:u w:val="single"/>
        </w:rPr>
        <w:lastRenderedPageBreak/>
        <w:t>4 Tips to Mind Your Mental Health in 2024</w:t>
      </w:r>
    </w:p>
    <w:p w14:paraId="2B974CC9" w14:textId="4F54E585" w:rsidR="00E85736" w:rsidRPr="00E85736" w:rsidRDefault="00E85736" w:rsidP="00E85736">
      <w:pPr>
        <w:rPr>
          <w:rFonts w:ascii="Arial" w:hAnsi="Arial" w:cs="Arial"/>
          <w:i/>
          <w:iCs/>
          <w:sz w:val="21"/>
          <w:szCs w:val="21"/>
        </w:rPr>
      </w:pPr>
      <w:r>
        <w:rPr>
          <w:rFonts w:ascii="Arial" w:hAnsi="Arial" w:cs="Arial"/>
          <w:noProof/>
          <w:sz w:val="21"/>
          <w:szCs w:val="21"/>
        </w:rPr>
        <w:drawing>
          <wp:anchor distT="0" distB="0" distL="114300" distR="114300" simplePos="0" relativeHeight="251858944" behindDoc="0" locked="0" layoutInCell="1" allowOverlap="1" wp14:anchorId="4BF332A1" wp14:editId="2D947F0B">
            <wp:simplePos x="0" y="0"/>
            <wp:positionH relativeFrom="column">
              <wp:posOffset>3454966</wp:posOffset>
            </wp:positionH>
            <wp:positionV relativeFrom="paragraph">
              <wp:posOffset>151130</wp:posOffset>
            </wp:positionV>
            <wp:extent cx="2468880" cy="1645920"/>
            <wp:effectExtent l="0" t="0" r="0" b="5080"/>
            <wp:wrapSquare wrapText="bothSides"/>
            <wp:docPr id="2011099195" name="Picture 3" descr="Two women smil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99195" name="Picture 3" descr="Two women smiling at the camera&#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68880" cy="1645920"/>
                    </a:xfrm>
                    <a:prstGeom prst="rect">
                      <a:avLst/>
                    </a:prstGeom>
                  </pic:spPr>
                </pic:pic>
              </a:graphicData>
            </a:graphic>
            <wp14:sizeRelH relativeFrom="page">
              <wp14:pctWidth>0</wp14:pctWidth>
            </wp14:sizeRelH>
            <wp14:sizeRelV relativeFrom="page">
              <wp14:pctHeight>0</wp14:pctHeight>
            </wp14:sizeRelV>
          </wp:anchor>
        </w:drawing>
      </w:r>
      <w:r w:rsidRPr="00E85736">
        <w:rPr>
          <w:rFonts w:ascii="Arial" w:hAnsi="Arial" w:cs="Arial"/>
          <w:i/>
          <w:iCs/>
          <w:sz w:val="21"/>
          <w:szCs w:val="21"/>
        </w:rPr>
        <w:t>Courtesy of Family Features</w:t>
      </w:r>
    </w:p>
    <w:p w14:paraId="764DA978" w14:textId="2D5DBD7D" w:rsidR="00E85736" w:rsidRDefault="00E85736" w:rsidP="00E85736">
      <w:pPr>
        <w:rPr>
          <w:rFonts w:ascii="Arial" w:hAnsi="Arial" w:cs="Arial"/>
          <w:sz w:val="21"/>
          <w:szCs w:val="21"/>
        </w:rPr>
      </w:pPr>
    </w:p>
    <w:p w14:paraId="716DCA15" w14:textId="7558161A" w:rsidR="00E85736" w:rsidRDefault="00E85736" w:rsidP="00E85736">
      <w:pPr>
        <w:ind w:firstLine="360"/>
        <w:rPr>
          <w:rFonts w:ascii="Arial" w:hAnsi="Arial" w:cs="Arial"/>
          <w:sz w:val="21"/>
          <w:szCs w:val="21"/>
        </w:rPr>
      </w:pPr>
      <w:r w:rsidRPr="00E85736">
        <w:rPr>
          <w:rFonts w:ascii="Arial" w:hAnsi="Arial" w:cs="Arial"/>
          <w:sz w:val="21"/>
          <w:szCs w:val="21"/>
        </w:rPr>
        <w:t>There's never a bad time to commit to managing your mental health, but the new year tends to make wellness a bigger priority. Wellness resolutions often focus on diet and exercise, but taking steps to improve your mental well-being is equally important.</w:t>
      </w:r>
    </w:p>
    <w:p w14:paraId="69140284" w14:textId="77777777" w:rsidR="00E85736" w:rsidRDefault="00E85736" w:rsidP="00E85736">
      <w:pPr>
        <w:ind w:firstLine="360"/>
        <w:rPr>
          <w:rFonts w:ascii="Arial" w:hAnsi="Arial" w:cs="Arial"/>
          <w:sz w:val="21"/>
          <w:szCs w:val="21"/>
        </w:rPr>
      </w:pPr>
      <w:r w:rsidRPr="00E85736">
        <w:rPr>
          <w:rFonts w:ascii="Arial" w:hAnsi="Arial" w:cs="Arial"/>
          <w:sz w:val="21"/>
          <w:szCs w:val="21"/>
        </w:rPr>
        <w:t xml:space="preserve">In fact, your mental health can play a critical role in your physical health. Stress, </w:t>
      </w:r>
      <w:proofErr w:type="gramStart"/>
      <w:r w:rsidRPr="00E85736">
        <w:rPr>
          <w:rFonts w:ascii="Arial" w:hAnsi="Arial" w:cs="Arial"/>
          <w:sz w:val="21"/>
          <w:szCs w:val="21"/>
        </w:rPr>
        <w:t>anxiety</w:t>
      </w:r>
      <w:proofErr w:type="gramEnd"/>
      <w:r w:rsidRPr="00E85736">
        <w:rPr>
          <w:rFonts w:ascii="Arial" w:hAnsi="Arial" w:cs="Arial"/>
          <w:sz w:val="21"/>
          <w:szCs w:val="21"/>
        </w:rPr>
        <w:t xml:space="preserve"> and other manifestations of mental and emotional distress can trigger physiological responses in your body that may erode your health over time. For example, if you're continually under a high level of stress, chances are your blood pressure runs higher than it should, and that in turn poses a risk for heart disease and related conditions.</w:t>
      </w:r>
    </w:p>
    <w:p w14:paraId="775009E2" w14:textId="77777777" w:rsidR="00E85736" w:rsidRDefault="00E85736" w:rsidP="00E85736">
      <w:pPr>
        <w:ind w:firstLine="360"/>
        <w:rPr>
          <w:rFonts w:ascii="Arial" w:hAnsi="Arial" w:cs="Arial"/>
          <w:sz w:val="21"/>
          <w:szCs w:val="21"/>
        </w:rPr>
      </w:pPr>
      <w:r w:rsidRPr="00E85736">
        <w:rPr>
          <w:rFonts w:ascii="Arial" w:hAnsi="Arial" w:cs="Arial"/>
          <w:sz w:val="21"/>
          <w:szCs w:val="21"/>
        </w:rPr>
        <w:t>As you turn the page toward 2024, renew your commitment to self-care and managing your mental health with these tips:</w:t>
      </w:r>
    </w:p>
    <w:p w14:paraId="7119ED1F" w14:textId="77777777" w:rsidR="00E85736" w:rsidRDefault="00E85736" w:rsidP="00E85736">
      <w:pPr>
        <w:pStyle w:val="ListParagraph"/>
        <w:numPr>
          <w:ilvl w:val="0"/>
          <w:numId w:val="55"/>
        </w:numPr>
        <w:rPr>
          <w:rFonts w:ascii="Arial" w:hAnsi="Arial" w:cs="Arial"/>
          <w:sz w:val="21"/>
          <w:szCs w:val="21"/>
        </w:rPr>
      </w:pPr>
      <w:r w:rsidRPr="00E85736">
        <w:rPr>
          <w:rFonts w:ascii="Arial" w:hAnsi="Arial" w:cs="Arial"/>
          <w:b/>
          <w:bCs/>
          <w:sz w:val="21"/>
          <w:szCs w:val="21"/>
        </w:rPr>
        <w:t>Set realistic goals.</w:t>
      </w:r>
      <w:r w:rsidRPr="00E85736">
        <w:rPr>
          <w:rFonts w:ascii="Arial" w:hAnsi="Arial" w:cs="Arial"/>
          <w:sz w:val="21"/>
          <w:szCs w:val="21"/>
        </w:rPr>
        <w:t xml:space="preserve"> Having something to work toward and look forward to is a healthy way to occupy your mind. Decide what you'd like to achieve this year and identify milestones toward your </w:t>
      </w:r>
      <w:proofErr w:type="gramStart"/>
      <w:r w:rsidRPr="00E85736">
        <w:rPr>
          <w:rFonts w:ascii="Arial" w:hAnsi="Arial" w:cs="Arial"/>
          <w:sz w:val="21"/>
          <w:szCs w:val="21"/>
        </w:rPr>
        <w:t>ultimate goal</w:t>
      </w:r>
      <w:proofErr w:type="gramEnd"/>
      <w:r w:rsidRPr="00E85736">
        <w:rPr>
          <w:rFonts w:ascii="Arial" w:hAnsi="Arial" w:cs="Arial"/>
          <w:sz w:val="21"/>
          <w:szCs w:val="21"/>
        </w:rPr>
        <w:t>. Celebrating when you achieve each milestone can keep you motivated and help measure your progress along the way.</w:t>
      </w:r>
    </w:p>
    <w:p w14:paraId="3C5E35A1" w14:textId="77777777" w:rsidR="00E85736" w:rsidRDefault="00E85736" w:rsidP="00E85736">
      <w:pPr>
        <w:pStyle w:val="ListParagraph"/>
        <w:numPr>
          <w:ilvl w:val="0"/>
          <w:numId w:val="55"/>
        </w:numPr>
        <w:rPr>
          <w:rFonts w:ascii="Arial" w:hAnsi="Arial" w:cs="Arial"/>
          <w:sz w:val="21"/>
          <w:szCs w:val="21"/>
        </w:rPr>
      </w:pPr>
      <w:r w:rsidRPr="00E85736">
        <w:rPr>
          <w:rFonts w:ascii="Arial" w:hAnsi="Arial" w:cs="Arial"/>
          <w:b/>
          <w:bCs/>
          <w:sz w:val="21"/>
          <w:szCs w:val="21"/>
        </w:rPr>
        <w:t>Nurture personal relationships.</w:t>
      </w:r>
      <w:r w:rsidRPr="00E85736">
        <w:rPr>
          <w:rFonts w:ascii="Arial" w:hAnsi="Arial" w:cs="Arial"/>
          <w:sz w:val="21"/>
          <w:szCs w:val="21"/>
        </w:rPr>
        <w:t xml:space="preserve"> Loneliness is a major contributor to mental health struggles, and having even a couple close relationships can help provide you with an essential sense of connection and belonging. Whether you talk in person, by video or text, make time to talk to family and friends. If you find your circle is smaller than you'd like, try taking a class or joining an organization where you can meet others who share your interests.</w:t>
      </w:r>
    </w:p>
    <w:p w14:paraId="0069A811" w14:textId="77777777" w:rsidR="00E85736" w:rsidRDefault="00E85736" w:rsidP="00E85736">
      <w:pPr>
        <w:pStyle w:val="ListParagraph"/>
        <w:numPr>
          <w:ilvl w:val="0"/>
          <w:numId w:val="55"/>
        </w:numPr>
        <w:rPr>
          <w:rFonts w:ascii="Arial" w:hAnsi="Arial" w:cs="Arial"/>
          <w:sz w:val="21"/>
          <w:szCs w:val="21"/>
        </w:rPr>
      </w:pPr>
      <w:r w:rsidRPr="00E85736">
        <w:rPr>
          <w:rFonts w:ascii="Arial" w:hAnsi="Arial" w:cs="Arial"/>
          <w:b/>
          <w:bCs/>
          <w:sz w:val="21"/>
          <w:szCs w:val="21"/>
        </w:rPr>
        <w:t>Alleviate stress.</w:t>
      </w:r>
      <w:r w:rsidRPr="00E85736">
        <w:rPr>
          <w:rFonts w:ascii="Arial" w:hAnsi="Arial" w:cs="Arial"/>
          <w:sz w:val="21"/>
          <w:szCs w:val="21"/>
        </w:rPr>
        <w:t xml:space="preserve"> A little bit of pressure can push you to do your best, but living in a constant state of stress can be bad for your health. Take time to understand your stress triggers and actively work to avoid them. If that's not fully possible, dedicate a portion of each day to de-stressing and clearing your mind. You might choose meditation, exercise, reading or listening to music, all of which let you relax your mind and focus your attention on something else.</w:t>
      </w:r>
    </w:p>
    <w:p w14:paraId="3545AD52" w14:textId="3FE99E46" w:rsidR="00E85736" w:rsidRPr="00E85736" w:rsidRDefault="00E85736" w:rsidP="00E85736">
      <w:pPr>
        <w:pStyle w:val="ListParagraph"/>
        <w:numPr>
          <w:ilvl w:val="0"/>
          <w:numId w:val="55"/>
        </w:numPr>
        <w:rPr>
          <w:rFonts w:ascii="Arial" w:hAnsi="Arial" w:cs="Arial"/>
          <w:sz w:val="21"/>
          <w:szCs w:val="21"/>
        </w:rPr>
      </w:pPr>
      <w:r w:rsidRPr="00E85736">
        <w:rPr>
          <w:rFonts w:ascii="Arial" w:hAnsi="Arial" w:cs="Arial"/>
          <w:b/>
          <w:bCs/>
          <w:sz w:val="21"/>
          <w:szCs w:val="21"/>
        </w:rPr>
        <w:t>Sleep more.</w:t>
      </w:r>
      <w:r w:rsidRPr="00E85736">
        <w:rPr>
          <w:rFonts w:ascii="Arial" w:hAnsi="Arial" w:cs="Arial"/>
          <w:sz w:val="21"/>
          <w:szCs w:val="21"/>
        </w:rPr>
        <w:t xml:space="preserve"> Getting enough sleep means 7-9 hours each night, according to most experts, as it's one of the best ways to protect your overall health and ensure you're in the right frame of mind to approach the day. When you're sleep deprived, you're less capable of problem-solving, making decisions and managing your emotions and behavior. Studies have also shown poor sleep habits are linked to depression, anxiety, bipolar </w:t>
      </w:r>
      <w:proofErr w:type="gramStart"/>
      <w:r w:rsidRPr="00E85736">
        <w:rPr>
          <w:rFonts w:ascii="Arial" w:hAnsi="Arial" w:cs="Arial"/>
          <w:sz w:val="21"/>
          <w:szCs w:val="21"/>
        </w:rPr>
        <w:t>disorder</w:t>
      </w:r>
      <w:proofErr w:type="gramEnd"/>
      <w:r w:rsidRPr="00E85736">
        <w:rPr>
          <w:rFonts w:ascii="Arial" w:hAnsi="Arial" w:cs="Arial"/>
          <w:sz w:val="21"/>
          <w:szCs w:val="21"/>
        </w:rPr>
        <w:t xml:space="preserve"> and other mental health conditions. If winding down is an issue, try creating a bedtime routine that makes it easier to get to sleep.</w:t>
      </w:r>
    </w:p>
    <w:p w14:paraId="45BCAA10" w14:textId="46BCAA78" w:rsidR="00E85736" w:rsidRDefault="00E85736" w:rsidP="00E85736">
      <w:pPr>
        <w:rPr>
          <w:rFonts w:ascii="Arial" w:hAnsi="Arial" w:cs="Arial"/>
          <w:sz w:val="21"/>
          <w:szCs w:val="21"/>
        </w:rPr>
      </w:pPr>
      <w:r w:rsidRPr="00E85736">
        <w:rPr>
          <w:rFonts w:ascii="Arial" w:hAnsi="Arial" w:cs="Arial"/>
          <w:sz w:val="21"/>
          <w:szCs w:val="21"/>
        </w:rPr>
        <w:t xml:space="preserve">Find more tips to promote healthy living at </w:t>
      </w:r>
      <w:hyperlink r:id="rId30" w:history="1">
        <w:r w:rsidRPr="0037164A">
          <w:rPr>
            <w:rStyle w:val="Hyperlink"/>
            <w:rFonts w:ascii="Arial" w:hAnsi="Arial" w:cs="Arial"/>
            <w:sz w:val="21"/>
            <w:szCs w:val="21"/>
          </w:rPr>
          <w:t>www.eLivingtoday.com</w:t>
        </w:r>
      </w:hyperlink>
      <w:r>
        <w:rPr>
          <w:rFonts w:ascii="Arial" w:hAnsi="Arial" w:cs="Arial"/>
          <w:sz w:val="21"/>
          <w:szCs w:val="21"/>
        </w:rPr>
        <w:t xml:space="preserve">. </w:t>
      </w:r>
    </w:p>
    <w:p w14:paraId="584C8B9D" w14:textId="428D8DA8" w:rsidR="004F1BAF" w:rsidRPr="004F1BAF" w:rsidRDefault="004F1BAF" w:rsidP="004F1BAF">
      <w:pPr>
        <w:pStyle w:val="Heading1"/>
        <w:rPr>
          <w:rFonts w:ascii="Arial" w:hAnsi="Arial" w:cs="Arial"/>
          <w:b/>
          <w:bCs/>
          <w:sz w:val="28"/>
          <w:szCs w:val="28"/>
          <w:u w:val="single"/>
        </w:rPr>
      </w:pPr>
      <w:bookmarkStart w:id="50" w:name="_Grange_Member_Benefit:"/>
      <w:bookmarkEnd w:id="50"/>
      <w:r w:rsidRPr="004F1BAF">
        <w:rPr>
          <w:rFonts w:ascii="Arial" w:hAnsi="Arial" w:cs="Arial"/>
          <w:b/>
          <w:bCs/>
          <w:sz w:val="28"/>
          <w:szCs w:val="28"/>
          <w:u w:val="single"/>
        </w:rPr>
        <w:t xml:space="preserve">Grange </w:t>
      </w:r>
      <w:r w:rsidR="00026102">
        <w:rPr>
          <w:rFonts w:ascii="Arial" w:hAnsi="Arial" w:cs="Arial"/>
          <w:b/>
          <w:bCs/>
          <w:sz w:val="28"/>
          <w:szCs w:val="28"/>
          <w:u w:val="single"/>
        </w:rPr>
        <w:t xml:space="preserve">Member </w:t>
      </w:r>
      <w:r w:rsidRPr="004F1BAF">
        <w:rPr>
          <w:rFonts w:ascii="Arial" w:hAnsi="Arial" w:cs="Arial"/>
          <w:b/>
          <w:bCs/>
          <w:sz w:val="28"/>
          <w:szCs w:val="28"/>
          <w:u w:val="single"/>
        </w:rPr>
        <w:t>Benefit: Lenovo</w:t>
      </w:r>
    </w:p>
    <w:p w14:paraId="26F8ECC6" w14:textId="77777777" w:rsidR="004F1BAF" w:rsidRDefault="004F1BAF" w:rsidP="004F1BAF">
      <w:pPr>
        <w:rPr>
          <w:rFonts w:ascii="Arial" w:hAnsi="Arial" w:cs="Arial"/>
          <w:sz w:val="21"/>
          <w:szCs w:val="21"/>
        </w:rPr>
      </w:pPr>
    </w:p>
    <w:p w14:paraId="66B951E7" w14:textId="0AC1A1E8" w:rsidR="004F1BAF" w:rsidRPr="00026102" w:rsidRDefault="004F1BAF" w:rsidP="00026102">
      <w:pPr>
        <w:pStyle w:val="Heading2"/>
        <w:rPr>
          <w:rFonts w:ascii="Arial" w:hAnsi="Arial" w:cs="Arial"/>
          <w:sz w:val="22"/>
          <w:szCs w:val="22"/>
        </w:rPr>
      </w:pPr>
      <w:r w:rsidRPr="004F1BAF">
        <w:rPr>
          <w:rFonts w:ascii="Arial" w:hAnsi="Arial" w:cs="Arial"/>
          <w:b/>
          <w:bCs/>
          <w:sz w:val="22"/>
          <w:szCs w:val="22"/>
          <w:bdr w:val="none" w:sz="0" w:space="0" w:color="auto" w:frame="1"/>
        </w:rPr>
        <w:t>Warm up to cozy deals at Lenovo!</w:t>
      </w:r>
      <w:r w:rsidRPr="004F1BAF">
        <w:rPr>
          <w:rFonts w:ascii="Arial" w:hAnsi="Arial" w:cs="Arial"/>
          <w:color w:val="auto"/>
          <w:sz w:val="22"/>
          <w:szCs w:val="22"/>
          <w:bdr w:val="none" w:sz="0" w:space="0" w:color="auto" w:frame="1"/>
        </w:rPr>
        <w:t xml:space="preserve"> - </w:t>
      </w:r>
      <w:r w:rsidRPr="004F1BAF">
        <w:rPr>
          <w:rFonts w:ascii="Arial" w:hAnsi="Arial" w:cs="Arial"/>
          <w:b/>
          <w:bCs/>
          <w:color w:val="000000"/>
          <w:sz w:val="22"/>
          <w:szCs w:val="22"/>
          <w:bdr w:val="none" w:sz="0" w:space="0" w:color="auto" w:frame="1"/>
        </w:rPr>
        <w:t>Up to 70%</w:t>
      </w:r>
      <w:r w:rsidRPr="004F1BAF">
        <w:rPr>
          <w:rFonts w:ascii="Arial" w:hAnsi="Arial" w:cs="Arial"/>
          <w:b/>
          <w:bCs/>
          <w:color w:val="000000"/>
          <w:sz w:val="21"/>
          <w:szCs w:val="21"/>
          <w:bdr w:val="none" w:sz="0" w:space="0" w:color="auto" w:frame="1"/>
          <w:shd w:val="clear" w:color="auto" w:fill="FFFFFF"/>
        </w:rPr>
        <w:t> </w:t>
      </w:r>
    </w:p>
    <w:p w14:paraId="6E87E8BA" w14:textId="09B8D081" w:rsidR="004F1BAF" w:rsidRPr="004F1BAF" w:rsidRDefault="004F1BAF" w:rsidP="004F1BAF">
      <w:pPr>
        <w:pStyle w:val="NormalWeb"/>
        <w:shd w:val="clear" w:color="auto" w:fill="FFFFFF"/>
        <w:spacing w:before="0" w:beforeAutospacing="0" w:after="0" w:afterAutospacing="0"/>
        <w:ind w:firstLine="360"/>
        <w:rPr>
          <w:rFonts w:ascii="Arial" w:hAnsi="Arial" w:cs="Arial"/>
          <w:color w:val="000000"/>
          <w:sz w:val="20"/>
          <w:szCs w:val="20"/>
        </w:rPr>
      </w:pPr>
      <w:r>
        <w:rPr>
          <w:rFonts w:ascii="Arial" w:hAnsi="Arial" w:cs="Arial"/>
          <w:noProof/>
          <w:color w:val="000000"/>
          <w:sz w:val="21"/>
          <w:szCs w:val="21"/>
          <w:bdr w:val="none" w:sz="0" w:space="0" w:color="auto" w:frame="1"/>
        </w:rPr>
        <w:drawing>
          <wp:anchor distT="0" distB="0" distL="114300" distR="114300" simplePos="0" relativeHeight="251857920" behindDoc="0" locked="0" layoutInCell="1" allowOverlap="1" wp14:anchorId="12238E9A" wp14:editId="10BA822F">
            <wp:simplePos x="0" y="0"/>
            <wp:positionH relativeFrom="column">
              <wp:posOffset>0</wp:posOffset>
            </wp:positionH>
            <wp:positionV relativeFrom="paragraph">
              <wp:posOffset>0</wp:posOffset>
            </wp:positionV>
            <wp:extent cx="2983230" cy="1645920"/>
            <wp:effectExtent l="0" t="0" r="1270" b="5080"/>
            <wp:wrapSquare wrapText="bothSides"/>
            <wp:docPr id="1582085667" name="Picture 2" descr="A computer with a screen showing a group of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085667" name="Picture 2" descr="A computer with a screen showing a group of peop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983230" cy="1645920"/>
                    </a:xfrm>
                    <a:prstGeom prst="rect">
                      <a:avLst/>
                    </a:prstGeom>
                  </pic:spPr>
                </pic:pic>
              </a:graphicData>
            </a:graphic>
            <wp14:sizeRelH relativeFrom="page">
              <wp14:pctWidth>0</wp14:pctWidth>
            </wp14:sizeRelH>
            <wp14:sizeRelV relativeFrom="page">
              <wp14:pctHeight>0</wp14:pctHeight>
            </wp14:sizeRelV>
          </wp:anchor>
        </w:drawing>
      </w:r>
      <w:r w:rsidRPr="004F1BAF">
        <w:rPr>
          <w:rFonts w:ascii="Arial" w:hAnsi="Arial" w:cs="Arial"/>
          <w:color w:val="000000"/>
          <w:sz w:val="21"/>
          <w:szCs w:val="21"/>
          <w:bdr w:val="none" w:sz="0" w:space="0" w:color="auto" w:frame="1"/>
        </w:rPr>
        <w:t>Dive into Lenovo's Winter Clearance where the savings are as cool as the season. Grab up to 70% off on the latest gadgets and tech essentials.</w:t>
      </w:r>
    </w:p>
    <w:p w14:paraId="3DBC4F7A" w14:textId="0B6E3B43" w:rsidR="004F1BAF" w:rsidRPr="004F1BAF" w:rsidRDefault="004F1BAF" w:rsidP="004F1BAF">
      <w:pPr>
        <w:pStyle w:val="NormalWeb"/>
        <w:shd w:val="clear" w:color="auto" w:fill="FFFFFF"/>
        <w:spacing w:before="0" w:beforeAutospacing="0" w:after="0" w:afterAutospacing="0"/>
        <w:rPr>
          <w:rFonts w:ascii="Arial" w:hAnsi="Arial" w:cs="Arial"/>
          <w:color w:val="000000"/>
          <w:sz w:val="20"/>
          <w:szCs w:val="20"/>
        </w:rPr>
      </w:pPr>
      <w:r w:rsidRPr="004F1BAF">
        <w:rPr>
          <w:rFonts w:ascii="Arial" w:hAnsi="Arial" w:cs="Arial"/>
          <w:b/>
          <w:bCs/>
          <w:color w:val="000000"/>
          <w:sz w:val="21"/>
          <w:szCs w:val="21"/>
          <w:bdr w:val="none" w:sz="0" w:space="0" w:color="auto" w:frame="1"/>
        </w:rPr>
        <w:t> </w:t>
      </w:r>
      <w:r>
        <w:rPr>
          <w:rFonts w:ascii="Arial" w:hAnsi="Arial" w:cs="Arial"/>
          <w:color w:val="000000"/>
          <w:sz w:val="20"/>
          <w:szCs w:val="20"/>
        </w:rPr>
        <w:tab/>
      </w:r>
      <w:r w:rsidRPr="004F1BAF">
        <w:rPr>
          <w:rFonts w:ascii="Arial" w:hAnsi="Arial" w:cs="Arial"/>
          <w:b/>
          <w:bCs/>
          <w:color w:val="000000"/>
          <w:sz w:val="21"/>
          <w:szCs w:val="21"/>
          <w:bdr w:val="none" w:sz="0" w:space="0" w:color="auto" w:frame="1"/>
        </w:rPr>
        <w:t xml:space="preserve">Earn BIG with </w:t>
      </w:r>
      <w:proofErr w:type="spellStart"/>
      <w:r w:rsidRPr="004F1BAF">
        <w:rPr>
          <w:rFonts w:ascii="Arial" w:hAnsi="Arial" w:cs="Arial"/>
          <w:b/>
          <w:bCs/>
          <w:color w:val="000000"/>
          <w:sz w:val="21"/>
          <w:szCs w:val="21"/>
          <w:bdr w:val="none" w:sz="0" w:space="0" w:color="auto" w:frame="1"/>
        </w:rPr>
        <w:t>MyLenovo</w:t>
      </w:r>
      <w:proofErr w:type="spellEnd"/>
      <w:r w:rsidRPr="004F1BAF">
        <w:rPr>
          <w:rFonts w:ascii="Arial" w:hAnsi="Arial" w:cs="Arial"/>
          <w:b/>
          <w:bCs/>
          <w:color w:val="000000"/>
          <w:sz w:val="21"/>
          <w:szCs w:val="21"/>
          <w:bdr w:val="none" w:sz="0" w:space="0" w:color="auto" w:frame="1"/>
        </w:rPr>
        <w:t xml:space="preserve"> Rewards</w:t>
      </w:r>
    </w:p>
    <w:p w14:paraId="7C41BE14" w14:textId="77777777" w:rsidR="004F1BAF" w:rsidRPr="004F1BAF" w:rsidRDefault="004F1BAF" w:rsidP="004F1BAF">
      <w:pPr>
        <w:pStyle w:val="NormalWeb"/>
        <w:shd w:val="clear" w:color="auto" w:fill="FFFFFF"/>
        <w:spacing w:before="0" w:beforeAutospacing="0" w:after="0" w:afterAutospacing="0"/>
        <w:rPr>
          <w:rFonts w:ascii="Arial" w:hAnsi="Arial" w:cs="Arial"/>
          <w:color w:val="000000"/>
          <w:sz w:val="20"/>
          <w:szCs w:val="20"/>
        </w:rPr>
      </w:pPr>
      <w:r w:rsidRPr="004F1BAF">
        <w:rPr>
          <w:rFonts w:ascii="Arial" w:hAnsi="Arial" w:cs="Arial"/>
          <w:color w:val="000000"/>
          <w:sz w:val="21"/>
          <w:szCs w:val="21"/>
          <w:bdr w:val="none" w:sz="0" w:space="0" w:color="auto" w:frame="1"/>
        </w:rPr>
        <w:t>Sign up and earn rewards for future purchases. Plus, you’ll receive expedited delivery at no extra cost!</w:t>
      </w:r>
    </w:p>
    <w:p w14:paraId="29C3C8BE" w14:textId="46702E98" w:rsidR="004F1BAF" w:rsidRPr="004F1BAF" w:rsidRDefault="004F1BAF" w:rsidP="004F1BAF">
      <w:pPr>
        <w:pStyle w:val="NormalWeb"/>
        <w:shd w:val="clear" w:color="auto" w:fill="FFFFFF"/>
        <w:spacing w:before="0" w:beforeAutospacing="0" w:after="0" w:afterAutospacing="0"/>
        <w:ind w:firstLine="360"/>
        <w:rPr>
          <w:rFonts w:ascii="Arial" w:hAnsi="Arial" w:cs="Arial"/>
          <w:color w:val="000000"/>
          <w:sz w:val="20"/>
          <w:szCs w:val="20"/>
        </w:rPr>
      </w:pPr>
      <w:r w:rsidRPr="004F1BAF">
        <w:rPr>
          <w:rFonts w:ascii="Arial" w:hAnsi="Arial" w:cs="Arial"/>
          <w:b/>
          <w:bCs/>
          <w:color w:val="000000"/>
          <w:sz w:val="21"/>
          <w:szCs w:val="21"/>
          <w:bdr w:val="none" w:sz="0" w:space="0" w:color="auto" w:frame="1"/>
        </w:rPr>
        <w:t>Shop Now: </w:t>
      </w:r>
      <w:hyperlink r:id="rId32" w:tgtFrame="_blank" w:history="1">
        <w:r w:rsidRPr="004F1BAF">
          <w:rPr>
            <w:rStyle w:val="Hyperlink"/>
            <w:rFonts w:ascii="Arial" w:hAnsi="Arial" w:cs="Arial"/>
            <w:sz w:val="21"/>
            <w:szCs w:val="21"/>
            <w:bdr w:val="none" w:sz="0" w:space="0" w:color="auto" w:frame="1"/>
          </w:rPr>
          <w:t>www.lenovo.com/us/en/lsp</w:t>
        </w:r>
      </w:hyperlink>
    </w:p>
    <w:p w14:paraId="33FC0018" w14:textId="77777777" w:rsidR="004F1BAF" w:rsidRDefault="004F1BAF" w:rsidP="004F1BAF">
      <w:pPr>
        <w:pStyle w:val="NormalWeb"/>
        <w:shd w:val="clear" w:color="auto" w:fill="FFFFFF"/>
        <w:spacing w:before="0" w:beforeAutospacing="0" w:after="0" w:afterAutospacing="0"/>
        <w:rPr>
          <w:rFonts w:ascii="Arial" w:hAnsi="Arial" w:cs="Arial"/>
          <w:b/>
          <w:bCs/>
          <w:color w:val="000000"/>
          <w:sz w:val="21"/>
          <w:szCs w:val="21"/>
          <w:bdr w:val="none" w:sz="0" w:space="0" w:color="auto" w:frame="1"/>
        </w:rPr>
      </w:pPr>
    </w:p>
    <w:p w14:paraId="3DE0C9C0" w14:textId="77777777" w:rsidR="004F1BAF" w:rsidRDefault="004F1BAF" w:rsidP="004F1BAF">
      <w:pPr>
        <w:pStyle w:val="NormalWeb"/>
        <w:shd w:val="clear" w:color="auto" w:fill="FFFFFF"/>
        <w:spacing w:before="0" w:beforeAutospacing="0" w:after="0" w:afterAutospacing="0"/>
        <w:rPr>
          <w:rFonts w:ascii="Arial" w:hAnsi="Arial" w:cs="Arial"/>
          <w:b/>
          <w:bCs/>
          <w:color w:val="000000"/>
          <w:sz w:val="21"/>
          <w:szCs w:val="21"/>
          <w:bdr w:val="none" w:sz="0" w:space="0" w:color="auto" w:frame="1"/>
        </w:rPr>
      </w:pPr>
    </w:p>
    <w:p w14:paraId="210765AD" w14:textId="77777777" w:rsidR="00026102" w:rsidRDefault="00026102" w:rsidP="004F1BAF">
      <w:pPr>
        <w:pStyle w:val="NormalWeb"/>
        <w:shd w:val="clear" w:color="auto" w:fill="FFFFFF"/>
        <w:spacing w:before="0" w:beforeAutospacing="0" w:after="0" w:afterAutospacing="0"/>
        <w:rPr>
          <w:rFonts w:ascii="Arial" w:hAnsi="Arial" w:cs="Arial"/>
          <w:b/>
          <w:bCs/>
          <w:color w:val="000000"/>
          <w:sz w:val="18"/>
          <w:szCs w:val="18"/>
          <w:bdr w:val="none" w:sz="0" w:space="0" w:color="auto" w:frame="1"/>
        </w:rPr>
      </w:pPr>
    </w:p>
    <w:p w14:paraId="56F8EEF3" w14:textId="674018E1" w:rsidR="004F1BAF" w:rsidRPr="004F1BAF" w:rsidRDefault="004F1BAF" w:rsidP="004F1BAF">
      <w:pPr>
        <w:pStyle w:val="NormalWeb"/>
        <w:shd w:val="clear" w:color="auto" w:fill="FFFFFF"/>
        <w:spacing w:before="0" w:beforeAutospacing="0" w:after="0" w:afterAutospacing="0"/>
        <w:rPr>
          <w:rFonts w:ascii="Arial" w:hAnsi="Arial" w:cs="Arial"/>
          <w:color w:val="000000"/>
          <w:sz w:val="16"/>
          <w:szCs w:val="16"/>
        </w:rPr>
      </w:pPr>
      <w:r w:rsidRPr="004F1BAF">
        <w:rPr>
          <w:rFonts w:ascii="Arial" w:hAnsi="Arial" w:cs="Arial"/>
          <w:b/>
          <w:bCs/>
          <w:color w:val="000000"/>
          <w:sz w:val="18"/>
          <w:szCs w:val="18"/>
          <w:bdr w:val="none" w:sz="0" w:space="0" w:color="auto" w:frame="1"/>
        </w:rPr>
        <w:t>For assistance with purchases, call: </w:t>
      </w:r>
      <w:r w:rsidRPr="004F1BAF">
        <w:rPr>
          <w:rFonts w:ascii="Arial" w:hAnsi="Arial" w:cs="Arial"/>
          <w:color w:val="000000"/>
          <w:sz w:val="18"/>
          <w:szCs w:val="18"/>
          <w:bdr w:val="none" w:sz="0" w:space="0" w:color="auto" w:frame="1"/>
        </w:rPr>
        <w:t>1-800-426-7235 (M-F: 9:00 a.m.–9:00 p.m. ET, Sat: 9:00 a.m.–6:00 p.m. ET)</w:t>
      </w:r>
    </w:p>
    <w:p w14:paraId="09D03A7E" w14:textId="0FB67C48" w:rsidR="006D6FF7" w:rsidRPr="006D6FF7" w:rsidRDefault="004F1BAF" w:rsidP="004F1BAF">
      <w:pPr>
        <w:pStyle w:val="NormalWeb"/>
        <w:shd w:val="clear" w:color="auto" w:fill="FFFFFF"/>
        <w:spacing w:before="0" w:beforeAutospacing="0" w:after="0" w:afterAutospacing="0"/>
        <w:rPr>
          <w:rFonts w:ascii="Arial" w:eastAsiaTheme="majorEastAsia" w:hAnsi="Arial" w:cs="Arial"/>
          <w:i/>
          <w:iCs/>
          <w:color w:val="000000"/>
          <w:sz w:val="18"/>
          <w:szCs w:val="18"/>
          <w:bdr w:val="none" w:sz="0" w:space="0" w:color="auto" w:frame="1"/>
        </w:rPr>
      </w:pPr>
      <w:r w:rsidRPr="004F1BAF">
        <w:rPr>
          <w:rStyle w:val="Emphasis"/>
          <w:rFonts w:ascii="Arial" w:eastAsiaTheme="majorEastAsia" w:hAnsi="Arial" w:cs="Arial"/>
          <w:color w:val="000000"/>
          <w:sz w:val="18"/>
          <w:szCs w:val="18"/>
          <w:bdr w:val="none" w:sz="0" w:space="0" w:color="auto" w:frame="1"/>
        </w:rPr>
        <w:t>Be sure to check the website often – special offers change frequently.</w:t>
      </w:r>
    </w:p>
    <w:p w14:paraId="42AB03DB" w14:textId="37411EE3" w:rsidR="004F1BAF" w:rsidRPr="00026102" w:rsidRDefault="00026102" w:rsidP="00026102">
      <w:pPr>
        <w:jc w:val="center"/>
        <w:rPr>
          <w:rFonts w:ascii="Arial" w:hAnsi="Arial" w:cs="Arial"/>
          <w:sz w:val="21"/>
          <w:szCs w:val="21"/>
        </w:rPr>
      </w:pPr>
      <w:bookmarkStart w:id="51" w:name="GrangeStore"/>
      <w:bookmarkEnd w:id="51"/>
      <w:r>
        <w:rPr>
          <w:rFonts w:ascii="Arial" w:hAnsi="Arial" w:cs="Arial"/>
          <w:noProof/>
          <w:sz w:val="21"/>
          <w:szCs w:val="21"/>
        </w:rPr>
        <w:lastRenderedPageBreak/>
        <w:drawing>
          <wp:inline distT="0" distB="0" distL="0" distR="0" wp14:anchorId="60D3DC49" wp14:editId="204E6693">
            <wp:extent cx="3566160" cy="3566160"/>
            <wp:effectExtent l="12700" t="12700" r="15240" b="15240"/>
            <wp:docPr id="1653910609" name="Picture 3">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910609" name="Picture 3">
                      <a:hlinkClick r:id="rId33"/>
                    </pic:cNvPr>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66160" cy="3566160"/>
                    </a:xfrm>
                    <a:prstGeom prst="rect">
                      <a:avLst/>
                    </a:prstGeom>
                    <a:ln>
                      <a:solidFill>
                        <a:srgbClr val="002060"/>
                      </a:solidFill>
                    </a:ln>
                  </pic:spPr>
                </pic:pic>
              </a:graphicData>
            </a:graphic>
          </wp:inline>
        </w:drawing>
      </w:r>
    </w:p>
    <w:p w14:paraId="18A02630" w14:textId="399D75A8" w:rsidR="00322564" w:rsidRPr="00C377DE" w:rsidRDefault="00322564" w:rsidP="004F1BAF">
      <w:pPr>
        <w:tabs>
          <w:tab w:val="left" w:pos="360"/>
        </w:tabs>
        <w:jc w:val="center"/>
        <w:rPr>
          <w:rFonts w:ascii="Arial" w:hAnsi="Arial" w:cs="Arial"/>
          <w:noProof/>
          <w:color w:val="000000" w:themeColor="text1"/>
          <w:sz w:val="21"/>
          <w:szCs w:val="21"/>
          <w:bdr w:val="none" w:sz="0" w:space="0" w:color="auto" w:frame="1"/>
        </w:rPr>
      </w:pPr>
      <w:bookmarkStart w:id="52" w:name="_Grange_Benefit:_RxSavings_1"/>
      <w:bookmarkStart w:id="53" w:name="_Grange_Store_Reminder"/>
      <w:bookmarkEnd w:id="52"/>
      <w:bookmarkEnd w:id="53"/>
    </w:p>
    <w:p w14:paraId="2DF567CA" w14:textId="2334BCB2" w:rsidR="00E82C28" w:rsidRPr="00C377DE" w:rsidRDefault="00BC04A6" w:rsidP="00343C01">
      <w:pPr>
        <w:shd w:val="clear" w:color="auto" w:fill="FFFFFF"/>
        <w:spacing w:line="276" w:lineRule="auto"/>
        <w:jc w:val="center"/>
        <w:rPr>
          <w:rFonts w:ascii="Arial" w:hAnsi="Arial" w:cs="Arial"/>
        </w:rPr>
      </w:pPr>
      <w:r w:rsidRPr="00C377DE">
        <w:rPr>
          <w:rFonts w:ascii="Arial" w:hAnsi="Arial" w:cs="Arial"/>
          <w:noProof/>
        </w:rPr>
        <w:drawing>
          <wp:inline distT="0" distB="0" distL="0" distR="0" wp14:anchorId="150B0F5C" wp14:editId="463D4306">
            <wp:extent cx="5688021" cy="2651760"/>
            <wp:effectExtent l="0" t="0" r="1905" b="2540"/>
            <wp:docPr id="1737034283" name="Picture 2">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35"/>
                    </pic:cNvPr>
                    <pic:cNvPicPr/>
                  </pic:nvPicPr>
                  <pic:blipFill>
                    <a:blip r:embed="rId36">
                      <a:extLst>
                        <a:ext uri="{28A0092B-C50C-407E-A947-70E740481C1C}">
                          <a14:useLocalDpi xmlns:a14="http://schemas.microsoft.com/office/drawing/2010/main" val="0"/>
                        </a:ext>
                      </a:extLst>
                    </a:blip>
                    <a:stretch>
                      <a:fillRect/>
                    </a:stretch>
                  </pic:blipFill>
                  <pic:spPr>
                    <a:xfrm>
                      <a:off x="0" y="0"/>
                      <a:ext cx="5688021" cy="2651760"/>
                    </a:xfrm>
                    <a:prstGeom prst="rect">
                      <a:avLst/>
                    </a:prstGeom>
                  </pic:spPr>
                </pic:pic>
              </a:graphicData>
            </a:graphic>
          </wp:inline>
        </w:drawing>
      </w:r>
    </w:p>
    <w:p w14:paraId="7EA31870" w14:textId="77777777" w:rsidR="006D05AE" w:rsidRPr="00C377DE" w:rsidRDefault="006D05AE" w:rsidP="00E52777">
      <w:pPr>
        <w:shd w:val="clear" w:color="auto" w:fill="FFFFFF"/>
        <w:spacing w:line="276" w:lineRule="auto"/>
        <w:jc w:val="center"/>
        <w:rPr>
          <w:rFonts w:ascii="Arial" w:hAnsi="Arial" w:cs="Arial"/>
        </w:rPr>
      </w:pPr>
    </w:p>
    <w:p w14:paraId="4B48EB1E" w14:textId="28F2EA11" w:rsidR="002643E7" w:rsidRPr="00205655" w:rsidRDefault="007155A3" w:rsidP="00205655">
      <w:pPr>
        <w:shd w:val="clear" w:color="auto" w:fill="FFFFFF"/>
        <w:spacing w:line="276" w:lineRule="auto"/>
        <w:jc w:val="center"/>
      </w:pPr>
      <w:r w:rsidRPr="00C377DE">
        <w:rPr>
          <w:rFonts w:ascii="Arial" w:hAnsi="Arial" w:cs="Arial"/>
          <w:noProof/>
        </w:rPr>
        <w:lastRenderedPageBreak/>
        <w:drawing>
          <wp:inline distT="0" distB="0" distL="0" distR="0" wp14:anchorId="12FF8616" wp14:editId="2802C1C7">
            <wp:extent cx="6035040" cy="3017520"/>
            <wp:effectExtent l="0" t="0" r="0" b="508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35040" cy="3017520"/>
                    </a:xfrm>
                    <a:prstGeom prst="rect">
                      <a:avLst/>
                    </a:prstGeom>
                  </pic:spPr>
                </pic:pic>
              </a:graphicData>
            </a:graphic>
          </wp:inline>
        </w:drawing>
      </w:r>
      <w:hyperlink r:id="rId38" w:history="1"/>
    </w:p>
    <w:sectPr w:rsidR="002643E7" w:rsidRPr="00205655" w:rsidSect="00A94D69">
      <w:type w:val="continuous"/>
      <w:pgSz w:w="12240" w:h="15840"/>
      <w:pgMar w:top="1053" w:right="144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FD393B" w14:textId="77777777" w:rsidR="00A94D69" w:rsidRDefault="00A94D69" w:rsidP="00915C1C">
      <w:r>
        <w:separator/>
      </w:r>
    </w:p>
  </w:endnote>
  <w:endnote w:type="continuationSeparator" w:id="0">
    <w:p w14:paraId="63CC9821" w14:textId="77777777" w:rsidR="00A94D69" w:rsidRDefault="00A94D69"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Minion Pro">
    <w:panose1 w:val="02040503050201020203"/>
    <w:charset w:val="00"/>
    <w:family w:val="roman"/>
    <w:pitch w:val="variable"/>
    <w:sig w:usb0="E00002AF" w:usb1="5000E07B" w:usb2="00000000" w:usb3="00000000" w:csb0="0000019F" w:csb1="00000000"/>
  </w:font>
  <w:font w:name="Gotham-Bold">
    <w:altName w:val="Calibri"/>
    <w:panose1 w:val="020B0604020202020204"/>
    <w:charset w:val="4D"/>
    <w:family w:val="auto"/>
    <w:notTrueType/>
    <w:pitch w:val="default"/>
    <w:sig w:usb0="00000003" w:usb1="00000000" w:usb2="00000000" w:usb3="00000000" w:csb0="00000001" w:csb1="00000000"/>
  </w:font>
  <w:font w:name="Avenir Light">
    <w:panose1 w:val="020B0402020203020204"/>
    <w:charset w:val="4D"/>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31F70" w14:textId="77777777" w:rsidR="00A94D69" w:rsidRDefault="00A94D69" w:rsidP="00915C1C">
      <w:r>
        <w:separator/>
      </w:r>
    </w:p>
  </w:footnote>
  <w:footnote w:type="continuationSeparator" w:id="0">
    <w:p w14:paraId="095B8413" w14:textId="77777777" w:rsidR="00A94D69" w:rsidRDefault="00A94D69"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F784E" w14:textId="77777777" w:rsidR="00026102" w:rsidRDefault="00026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F9460B1"/>
    <w:multiLevelType w:val="hybridMultilevel"/>
    <w:tmpl w:val="6492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48189D"/>
    <w:multiLevelType w:val="multilevel"/>
    <w:tmpl w:val="E5C08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9" w15:restartNumberingAfterBreak="0">
    <w:nsid w:val="1A4A43EF"/>
    <w:multiLevelType w:val="hybridMultilevel"/>
    <w:tmpl w:val="BA142D8E"/>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352773"/>
    <w:multiLevelType w:val="hybridMultilevel"/>
    <w:tmpl w:val="953A8166"/>
    <w:lvl w:ilvl="0" w:tplc="022A69F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2AC1EE3"/>
    <w:multiLevelType w:val="hybridMultilevel"/>
    <w:tmpl w:val="EBF82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D071C"/>
    <w:multiLevelType w:val="hybridMultilevel"/>
    <w:tmpl w:val="94502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AA3FF5"/>
    <w:multiLevelType w:val="multilevel"/>
    <w:tmpl w:val="D52C99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90520E6"/>
    <w:multiLevelType w:val="hybridMultilevel"/>
    <w:tmpl w:val="8562A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741B2E"/>
    <w:multiLevelType w:val="hybridMultilevel"/>
    <w:tmpl w:val="3D4A89A0"/>
    <w:lvl w:ilvl="0" w:tplc="C8EEE9A0">
      <w:start w:val="1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52E3A6C"/>
    <w:multiLevelType w:val="multilevel"/>
    <w:tmpl w:val="0FACB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6F30AFB"/>
    <w:multiLevelType w:val="hybridMultilevel"/>
    <w:tmpl w:val="D55E2D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9C4355D"/>
    <w:multiLevelType w:val="multilevel"/>
    <w:tmpl w:val="E46A3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FC3241F"/>
    <w:multiLevelType w:val="hybridMultilevel"/>
    <w:tmpl w:val="E0ACC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30"/>
  </w:num>
  <w:num w:numId="2" w16cid:durableId="762191472">
    <w:abstractNumId w:val="37"/>
  </w:num>
  <w:num w:numId="3" w16cid:durableId="1053307564">
    <w:abstractNumId w:val="10"/>
  </w:num>
  <w:num w:numId="4" w16cid:durableId="1791388571">
    <w:abstractNumId w:val="31"/>
  </w:num>
  <w:num w:numId="5" w16cid:durableId="153299507">
    <w:abstractNumId w:val="14"/>
  </w:num>
  <w:num w:numId="6" w16cid:durableId="1774088009">
    <w:abstractNumId w:val="35"/>
  </w:num>
  <w:num w:numId="7" w16cid:durableId="652635228">
    <w:abstractNumId w:val="16"/>
  </w:num>
  <w:num w:numId="8" w16cid:durableId="793214628">
    <w:abstractNumId w:val="46"/>
  </w:num>
  <w:num w:numId="9" w16cid:durableId="252982688">
    <w:abstractNumId w:val="32"/>
  </w:num>
  <w:num w:numId="10" w16cid:durableId="1954630831">
    <w:abstractNumId w:val="45"/>
  </w:num>
  <w:num w:numId="11" w16cid:durableId="1260286144">
    <w:abstractNumId w:val="24"/>
  </w:num>
  <w:num w:numId="12" w16cid:durableId="1280143932">
    <w:abstractNumId w:val="4"/>
  </w:num>
  <w:num w:numId="13" w16cid:durableId="1618560417">
    <w:abstractNumId w:val="40"/>
  </w:num>
  <w:num w:numId="14" w16cid:durableId="872612793">
    <w:abstractNumId w:val="1"/>
  </w:num>
  <w:num w:numId="15" w16cid:durableId="664629525">
    <w:abstractNumId w:val="43"/>
  </w:num>
  <w:num w:numId="16" w16cid:durableId="1565219140">
    <w:abstractNumId w:val="27"/>
  </w:num>
  <w:num w:numId="17" w16cid:durableId="1882325237">
    <w:abstractNumId w:val="28"/>
  </w:num>
  <w:num w:numId="18" w16cid:durableId="676152607">
    <w:abstractNumId w:val="0"/>
  </w:num>
  <w:num w:numId="19" w16cid:durableId="1001934838">
    <w:abstractNumId w:val="50"/>
  </w:num>
  <w:num w:numId="20" w16cid:durableId="1918008387">
    <w:abstractNumId w:val="48"/>
  </w:num>
  <w:num w:numId="21" w16cid:durableId="59645083">
    <w:abstractNumId w:val="12"/>
  </w:num>
  <w:num w:numId="22" w16cid:durableId="1930431767">
    <w:abstractNumId w:val="38"/>
  </w:num>
  <w:num w:numId="23" w16cid:durableId="1574005825">
    <w:abstractNumId w:val="36"/>
  </w:num>
  <w:num w:numId="24" w16cid:durableId="667254028">
    <w:abstractNumId w:val="52"/>
  </w:num>
  <w:num w:numId="25" w16cid:durableId="1072504003">
    <w:abstractNumId w:val="8"/>
  </w:num>
  <w:num w:numId="26" w16cid:durableId="1064990898">
    <w:abstractNumId w:val="19"/>
  </w:num>
  <w:num w:numId="27" w16cid:durableId="522935799">
    <w:abstractNumId w:val="3"/>
  </w:num>
  <w:num w:numId="28" w16cid:durableId="972564444">
    <w:abstractNumId w:val="29"/>
  </w:num>
  <w:num w:numId="29" w16cid:durableId="990329300">
    <w:abstractNumId w:val="11"/>
  </w:num>
  <w:num w:numId="30" w16cid:durableId="1659267307">
    <w:abstractNumId w:val="33"/>
  </w:num>
  <w:num w:numId="31" w16cid:durableId="381758314">
    <w:abstractNumId w:val="22"/>
  </w:num>
  <w:num w:numId="32" w16cid:durableId="2110658416">
    <w:abstractNumId w:val="26"/>
  </w:num>
  <w:num w:numId="33" w16cid:durableId="1459178404">
    <w:abstractNumId w:val="18"/>
  </w:num>
  <w:num w:numId="34" w16cid:durableId="715659935">
    <w:abstractNumId w:val="51"/>
  </w:num>
  <w:num w:numId="35" w16cid:durableId="1603565153">
    <w:abstractNumId w:val="20"/>
  </w:num>
  <w:num w:numId="36" w16cid:durableId="1159223722">
    <w:abstractNumId w:val="13"/>
  </w:num>
  <w:num w:numId="37" w16cid:durableId="1897936668">
    <w:abstractNumId w:val="42"/>
  </w:num>
  <w:num w:numId="38" w16cid:durableId="265114305">
    <w:abstractNumId w:val="5"/>
  </w:num>
  <w:num w:numId="39" w16cid:durableId="1021860112">
    <w:abstractNumId w:val="2"/>
  </w:num>
  <w:num w:numId="40" w16cid:durableId="668288912">
    <w:abstractNumId w:val="17"/>
  </w:num>
  <w:num w:numId="41" w16cid:durableId="832915642">
    <w:abstractNumId w:val="41"/>
  </w:num>
  <w:num w:numId="42" w16cid:durableId="1096093852">
    <w:abstractNumId w:val="39"/>
  </w:num>
  <w:num w:numId="43" w16cid:durableId="1171214337">
    <w:abstractNumId w:val="47"/>
  </w:num>
  <w:num w:numId="44" w16cid:durableId="817383925">
    <w:abstractNumId w:val="54"/>
  </w:num>
  <w:num w:numId="45" w16cid:durableId="1613900122">
    <w:abstractNumId w:val="25"/>
  </w:num>
  <w:num w:numId="46" w16cid:durableId="304819173">
    <w:abstractNumId w:val="7"/>
  </w:num>
  <w:num w:numId="47" w16cid:durableId="72047866">
    <w:abstractNumId w:val="9"/>
  </w:num>
  <w:num w:numId="48" w16cid:durableId="1186288917">
    <w:abstractNumId w:val="53"/>
  </w:num>
  <w:num w:numId="49" w16cid:durableId="2130708235">
    <w:abstractNumId w:val="34"/>
  </w:num>
  <w:num w:numId="50" w16cid:durableId="721750225">
    <w:abstractNumId w:val="21"/>
  </w:num>
  <w:num w:numId="51" w16cid:durableId="368727912">
    <w:abstractNumId w:val="15"/>
  </w:num>
  <w:num w:numId="52" w16cid:durableId="604925307">
    <w:abstractNumId w:val="44"/>
  </w:num>
  <w:num w:numId="53" w16cid:durableId="895631020">
    <w:abstractNumId w:val="6"/>
  </w:num>
  <w:num w:numId="54" w16cid:durableId="1713505863">
    <w:abstractNumId w:val="49"/>
  </w:num>
  <w:num w:numId="55" w16cid:durableId="1361859320">
    <w:abstractNumId w:val="2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6102"/>
    <w:rsid w:val="00027EBA"/>
    <w:rsid w:val="00030717"/>
    <w:rsid w:val="00030DDF"/>
    <w:rsid w:val="000338DB"/>
    <w:rsid w:val="00034299"/>
    <w:rsid w:val="00040F24"/>
    <w:rsid w:val="00041310"/>
    <w:rsid w:val="0004137C"/>
    <w:rsid w:val="00042F47"/>
    <w:rsid w:val="00043CD8"/>
    <w:rsid w:val="00044BFD"/>
    <w:rsid w:val="00045FED"/>
    <w:rsid w:val="00046304"/>
    <w:rsid w:val="0004682A"/>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3C1A"/>
    <w:rsid w:val="00073FEA"/>
    <w:rsid w:val="00077976"/>
    <w:rsid w:val="00077D2A"/>
    <w:rsid w:val="00081FA9"/>
    <w:rsid w:val="00083B54"/>
    <w:rsid w:val="000859DB"/>
    <w:rsid w:val="000878CC"/>
    <w:rsid w:val="0009054B"/>
    <w:rsid w:val="00091EB9"/>
    <w:rsid w:val="00093280"/>
    <w:rsid w:val="00095D24"/>
    <w:rsid w:val="00097439"/>
    <w:rsid w:val="000A2021"/>
    <w:rsid w:val="000A2AA4"/>
    <w:rsid w:val="000A67C4"/>
    <w:rsid w:val="000B0A0E"/>
    <w:rsid w:val="000B40D8"/>
    <w:rsid w:val="000B436D"/>
    <w:rsid w:val="000B5966"/>
    <w:rsid w:val="000B5F02"/>
    <w:rsid w:val="000B6096"/>
    <w:rsid w:val="000B6E8A"/>
    <w:rsid w:val="000C2872"/>
    <w:rsid w:val="000C28B9"/>
    <w:rsid w:val="000C2C6C"/>
    <w:rsid w:val="000C4E25"/>
    <w:rsid w:val="000C5412"/>
    <w:rsid w:val="000C5F05"/>
    <w:rsid w:val="000C7702"/>
    <w:rsid w:val="000D0684"/>
    <w:rsid w:val="000D0B1F"/>
    <w:rsid w:val="000D1585"/>
    <w:rsid w:val="000D2F99"/>
    <w:rsid w:val="000D68CE"/>
    <w:rsid w:val="000D6FDD"/>
    <w:rsid w:val="000D7489"/>
    <w:rsid w:val="000E0B87"/>
    <w:rsid w:val="000E176D"/>
    <w:rsid w:val="000E254A"/>
    <w:rsid w:val="000E3D0D"/>
    <w:rsid w:val="000E5B8F"/>
    <w:rsid w:val="000F1FF8"/>
    <w:rsid w:val="000F2940"/>
    <w:rsid w:val="000F5E96"/>
    <w:rsid w:val="000F6072"/>
    <w:rsid w:val="000F66BA"/>
    <w:rsid w:val="00100694"/>
    <w:rsid w:val="00101FE1"/>
    <w:rsid w:val="001025FD"/>
    <w:rsid w:val="00102CE9"/>
    <w:rsid w:val="001032D9"/>
    <w:rsid w:val="00103A3F"/>
    <w:rsid w:val="0010618D"/>
    <w:rsid w:val="001065BE"/>
    <w:rsid w:val="00107039"/>
    <w:rsid w:val="00107805"/>
    <w:rsid w:val="00112F29"/>
    <w:rsid w:val="00112F56"/>
    <w:rsid w:val="00113784"/>
    <w:rsid w:val="0011570E"/>
    <w:rsid w:val="00115BF4"/>
    <w:rsid w:val="00116B7C"/>
    <w:rsid w:val="001202EF"/>
    <w:rsid w:val="001212DF"/>
    <w:rsid w:val="0012499F"/>
    <w:rsid w:val="00124D2E"/>
    <w:rsid w:val="001275E8"/>
    <w:rsid w:val="0013024E"/>
    <w:rsid w:val="00131AA9"/>
    <w:rsid w:val="00133623"/>
    <w:rsid w:val="0013455C"/>
    <w:rsid w:val="00134F87"/>
    <w:rsid w:val="001371E8"/>
    <w:rsid w:val="00137E57"/>
    <w:rsid w:val="001409E3"/>
    <w:rsid w:val="00140F29"/>
    <w:rsid w:val="00141FAF"/>
    <w:rsid w:val="00142255"/>
    <w:rsid w:val="0014511E"/>
    <w:rsid w:val="001454FC"/>
    <w:rsid w:val="00147D5A"/>
    <w:rsid w:val="00152142"/>
    <w:rsid w:val="001539F0"/>
    <w:rsid w:val="001543DE"/>
    <w:rsid w:val="001544CD"/>
    <w:rsid w:val="001555D7"/>
    <w:rsid w:val="00155814"/>
    <w:rsid w:val="0015629E"/>
    <w:rsid w:val="00156DED"/>
    <w:rsid w:val="001605F7"/>
    <w:rsid w:val="00162A65"/>
    <w:rsid w:val="00163142"/>
    <w:rsid w:val="00163BF9"/>
    <w:rsid w:val="00166584"/>
    <w:rsid w:val="001673A1"/>
    <w:rsid w:val="0016785E"/>
    <w:rsid w:val="0017217B"/>
    <w:rsid w:val="001752AD"/>
    <w:rsid w:val="0018069C"/>
    <w:rsid w:val="001806A9"/>
    <w:rsid w:val="00184AFD"/>
    <w:rsid w:val="00184B3B"/>
    <w:rsid w:val="001851A7"/>
    <w:rsid w:val="001860C2"/>
    <w:rsid w:val="001867CC"/>
    <w:rsid w:val="001868EC"/>
    <w:rsid w:val="0019001A"/>
    <w:rsid w:val="00192ABE"/>
    <w:rsid w:val="0019335F"/>
    <w:rsid w:val="00194566"/>
    <w:rsid w:val="00194B03"/>
    <w:rsid w:val="00197469"/>
    <w:rsid w:val="001A1D9E"/>
    <w:rsid w:val="001A2F64"/>
    <w:rsid w:val="001A5A3F"/>
    <w:rsid w:val="001A6FFE"/>
    <w:rsid w:val="001B3761"/>
    <w:rsid w:val="001B4446"/>
    <w:rsid w:val="001C1044"/>
    <w:rsid w:val="001C1600"/>
    <w:rsid w:val="001C1776"/>
    <w:rsid w:val="001C37AE"/>
    <w:rsid w:val="001C49B5"/>
    <w:rsid w:val="001C56A9"/>
    <w:rsid w:val="001D01D4"/>
    <w:rsid w:val="001D31FB"/>
    <w:rsid w:val="001E05A5"/>
    <w:rsid w:val="001E08DD"/>
    <w:rsid w:val="001E20C4"/>
    <w:rsid w:val="001E2845"/>
    <w:rsid w:val="001E4328"/>
    <w:rsid w:val="001E468F"/>
    <w:rsid w:val="001E470B"/>
    <w:rsid w:val="001E5F04"/>
    <w:rsid w:val="001E6578"/>
    <w:rsid w:val="001E7DA7"/>
    <w:rsid w:val="001F137B"/>
    <w:rsid w:val="001F2C9E"/>
    <w:rsid w:val="001F3159"/>
    <w:rsid w:val="001F3FEB"/>
    <w:rsid w:val="001F4990"/>
    <w:rsid w:val="001F5C31"/>
    <w:rsid w:val="001F6BD5"/>
    <w:rsid w:val="002003AE"/>
    <w:rsid w:val="00200683"/>
    <w:rsid w:val="00200848"/>
    <w:rsid w:val="00200C16"/>
    <w:rsid w:val="0020473A"/>
    <w:rsid w:val="0020500F"/>
    <w:rsid w:val="00205655"/>
    <w:rsid w:val="00205D83"/>
    <w:rsid w:val="0021030E"/>
    <w:rsid w:val="00210C0F"/>
    <w:rsid w:val="00210F62"/>
    <w:rsid w:val="00211EE9"/>
    <w:rsid w:val="002121EA"/>
    <w:rsid w:val="00212A7F"/>
    <w:rsid w:val="002143D4"/>
    <w:rsid w:val="00217877"/>
    <w:rsid w:val="00227DFF"/>
    <w:rsid w:val="0023122D"/>
    <w:rsid w:val="0023169C"/>
    <w:rsid w:val="002319B7"/>
    <w:rsid w:val="00232C45"/>
    <w:rsid w:val="002338E5"/>
    <w:rsid w:val="00234B20"/>
    <w:rsid w:val="00235055"/>
    <w:rsid w:val="002368E9"/>
    <w:rsid w:val="0024279F"/>
    <w:rsid w:val="002446D6"/>
    <w:rsid w:val="002521AD"/>
    <w:rsid w:val="00253870"/>
    <w:rsid w:val="00261052"/>
    <w:rsid w:val="00261814"/>
    <w:rsid w:val="00261E55"/>
    <w:rsid w:val="002643E7"/>
    <w:rsid w:val="00264621"/>
    <w:rsid w:val="0027089D"/>
    <w:rsid w:val="0027145C"/>
    <w:rsid w:val="002752BE"/>
    <w:rsid w:val="00275B66"/>
    <w:rsid w:val="00277A45"/>
    <w:rsid w:val="00281028"/>
    <w:rsid w:val="002812C3"/>
    <w:rsid w:val="00282B91"/>
    <w:rsid w:val="0028332A"/>
    <w:rsid w:val="002840DD"/>
    <w:rsid w:val="00284AE9"/>
    <w:rsid w:val="002851E4"/>
    <w:rsid w:val="0028654E"/>
    <w:rsid w:val="00286D24"/>
    <w:rsid w:val="00287386"/>
    <w:rsid w:val="002901F8"/>
    <w:rsid w:val="00290C1B"/>
    <w:rsid w:val="0029167E"/>
    <w:rsid w:val="00292FBF"/>
    <w:rsid w:val="00293356"/>
    <w:rsid w:val="0029368C"/>
    <w:rsid w:val="0029415C"/>
    <w:rsid w:val="00296D77"/>
    <w:rsid w:val="002A2126"/>
    <w:rsid w:val="002A25E2"/>
    <w:rsid w:val="002A2965"/>
    <w:rsid w:val="002A3FB7"/>
    <w:rsid w:val="002A4100"/>
    <w:rsid w:val="002A41AB"/>
    <w:rsid w:val="002A4964"/>
    <w:rsid w:val="002A4BA0"/>
    <w:rsid w:val="002A4F3B"/>
    <w:rsid w:val="002A68C2"/>
    <w:rsid w:val="002A6A0A"/>
    <w:rsid w:val="002C058E"/>
    <w:rsid w:val="002C35DA"/>
    <w:rsid w:val="002C4272"/>
    <w:rsid w:val="002C49D8"/>
    <w:rsid w:val="002C66BA"/>
    <w:rsid w:val="002D20AF"/>
    <w:rsid w:val="002D43DB"/>
    <w:rsid w:val="002D57F9"/>
    <w:rsid w:val="002D6586"/>
    <w:rsid w:val="002E00C1"/>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17FF1"/>
    <w:rsid w:val="0032027D"/>
    <w:rsid w:val="00322564"/>
    <w:rsid w:val="0032283D"/>
    <w:rsid w:val="00322F09"/>
    <w:rsid w:val="003237E7"/>
    <w:rsid w:val="00323A9F"/>
    <w:rsid w:val="00326CFE"/>
    <w:rsid w:val="00330C97"/>
    <w:rsid w:val="00331FB2"/>
    <w:rsid w:val="00333882"/>
    <w:rsid w:val="00334AA1"/>
    <w:rsid w:val="00336E58"/>
    <w:rsid w:val="00340019"/>
    <w:rsid w:val="003413DA"/>
    <w:rsid w:val="0034314D"/>
    <w:rsid w:val="00343C01"/>
    <w:rsid w:val="003453F6"/>
    <w:rsid w:val="00345C01"/>
    <w:rsid w:val="0034631F"/>
    <w:rsid w:val="00350752"/>
    <w:rsid w:val="003522B8"/>
    <w:rsid w:val="003527B5"/>
    <w:rsid w:val="003637E3"/>
    <w:rsid w:val="0036402A"/>
    <w:rsid w:val="00365F85"/>
    <w:rsid w:val="003677C7"/>
    <w:rsid w:val="00374151"/>
    <w:rsid w:val="00374B1C"/>
    <w:rsid w:val="00380A15"/>
    <w:rsid w:val="00382594"/>
    <w:rsid w:val="003826E8"/>
    <w:rsid w:val="00382A20"/>
    <w:rsid w:val="00384B62"/>
    <w:rsid w:val="00384C09"/>
    <w:rsid w:val="00386A37"/>
    <w:rsid w:val="00386ED8"/>
    <w:rsid w:val="00387B24"/>
    <w:rsid w:val="00390DA7"/>
    <w:rsid w:val="003911D0"/>
    <w:rsid w:val="00391AEC"/>
    <w:rsid w:val="003923CD"/>
    <w:rsid w:val="00393392"/>
    <w:rsid w:val="00395C57"/>
    <w:rsid w:val="00396431"/>
    <w:rsid w:val="0039778D"/>
    <w:rsid w:val="003A2683"/>
    <w:rsid w:val="003A2795"/>
    <w:rsid w:val="003A2FAC"/>
    <w:rsid w:val="003A3708"/>
    <w:rsid w:val="003A5C17"/>
    <w:rsid w:val="003B0A99"/>
    <w:rsid w:val="003B1599"/>
    <w:rsid w:val="003B3233"/>
    <w:rsid w:val="003B591E"/>
    <w:rsid w:val="003B5DB4"/>
    <w:rsid w:val="003C01BE"/>
    <w:rsid w:val="003C0DD5"/>
    <w:rsid w:val="003C1EA2"/>
    <w:rsid w:val="003C4733"/>
    <w:rsid w:val="003C6C30"/>
    <w:rsid w:val="003D2C88"/>
    <w:rsid w:val="003D3452"/>
    <w:rsid w:val="003D47A5"/>
    <w:rsid w:val="003D613B"/>
    <w:rsid w:val="003E1362"/>
    <w:rsid w:val="003E438D"/>
    <w:rsid w:val="003E48BC"/>
    <w:rsid w:val="003E5D7B"/>
    <w:rsid w:val="003E738C"/>
    <w:rsid w:val="003E767E"/>
    <w:rsid w:val="003E768D"/>
    <w:rsid w:val="003F1211"/>
    <w:rsid w:val="003F1774"/>
    <w:rsid w:val="003F1897"/>
    <w:rsid w:val="003F2661"/>
    <w:rsid w:val="00400C3C"/>
    <w:rsid w:val="00401ADA"/>
    <w:rsid w:val="00403DF6"/>
    <w:rsid w:val="004067E9"/>
    <w:rsid w:val="00406B79"/>
    <w:rsid w:val="0041033F"/>
    <w:rsid w:val="004103EC"/>
    <w:rsid w:val="00410EA1"/>
    <w:rsid w:val="00411995"/>
    <w:rsid w:val="00411B6C"/>
    <w:rsid w:val="00412A85"/>
    <w:rsid w:val="00414F8C"/>
    <w:rsid w:val="004161B0"/>
    <w:rsid w:val="00416430"/>
    <w:rsid w:val="004165C0"/>
    <w:rsid w:val="004210B9"/>
    <w:rsid w:val="00422698"/>
    <w:rsid w:val="00423B16"/>
    <w:rsid w:val="00426A84"/>
    <w:rsid w:val="004271EC"/>
    <w:rsid w:val="00427E23"/>
    <w:rsid w:val="00430BE3"/>
    <w:rsid w:val="0043187C"/>
    <w:rsid w:val="004334D9"/>
    <w:rsid w:val="004343F6"/>
    <w:rsid w:val="00435697"/>
    <w:rsid w:val="00435EEF"/>
    <w:rsid w:val="004429E5"/>
    <w:rsid w:val="0044554E"/>
    <w:rsid w:val="0045275A"/>
    <w:rsid w:val="00452B20"/>
    <w:rsid w:val="00453EFD"/>
    <w:rsid w:val="00457352"/>
    <w:rsid w:val="00463951"/>
    <w:rsid w:val="004641D6"/>
    <w:rsid w:val="00467673"/>
    <w:rsid w:val="00467DF1"/>
    <w:rsid w:val="00470AB1"/>
    <w:rsid w:val="00470C08"/>
    <w:rsid w:val="00471465"/>
    <w:rsid w:val="004721FC"/>
    <w:rsid w:val="004744AB"/>
    <w:rsid w:val="00474A35"/>
    <w:rsid w:val="00475C12"/>
    <w:rsid w:val="00475C24"/>
    <w:rsid w:val="00477469"/>
    <w:rsid w:val="004802F7"/>
    <w:rsid w:val="00480A32"/>
    <w:rsid w:val="00481616"/>
    <w:rsid w:val="00483298"/>
    <w:rsid w:val="004834F9"/>
    <w:rsid w:val="0048503A"/>
    <w:rsid w:val="00492237"/>
    <w:rsid w:val="004936D5"/>
    <w:rsid w:val="004937E7"/>
    <w:rsid w:val="00496B55"/>
    <w:rsid w:val="00497458"/>
    <w:rsid w:val="004A05C9"/>
    <w:rsid w:val="004A3F21"/>
    <w:rsid w:val="004A7324"/>
    <w:rsid w:val="004A736A"/>
    <w:rsid w:val="004A7F7B"/>
    <w:rsid w:val="004B0EA0"/>
    <w:rsid w:val="004B1D79"/>
    <w:rsid w:val="004B2EC2"/>
    <w:rsid w:val="004B3464"/>
    <w:rsid w:val="004B34B0"/>
    <w:rsid w:val="004B6FD4"/>
    <w:rsid w:val="004C03F3"/>
    <w:rsid w:val="004C0562"/>
    <w:rsid w:val="004C3879"/>
    <w:rsid w:val="004C3DE4"/>
    <w:rsid w:val="004C643E"/>
    <w:rsid w:val="004C74D6"/>
    <w:rsid w:val="004D2B35"/>
    <w:rsid w:val="004D47EE"/>
    <w:rsid w:val="004D4B3A"/>
    <w:rsid w:val="004D5BF3"/>
    <w:rsid w:val="004D7F59"/>
    <w:rsid w:val="004E17B6"/>
    <w:rsid w:val="004E4981"/>
    <w:rsid w:val="004E4BCD"/>
    <w:rsid w:val="004E55AD"/>
    <w:rsid w:val="004E5C64"/>
    <w:rsid w:val="004E5CBB"/>
    <w:rsid w:val="004E655F"/>
    <w:rsid w:val="004E6E0C"/>
    <w:rsid w:val="004F1BAF"/>
    <w:rsid w:val="004F2019"/>
    <w:rsid w:val="004F4F06"/>
    <w:rsid w:val="0050034E"/>
    <w:rsid w:val="0050066A"/>
    <w:rsid w:val="00500760"/>
    <w:rsid w:val="00500D40"/>
    <w:rsid w:val="005025BD"/>
    <w:rsid w:val="00506553"/>
    <w:rsid w:val="00506E90"/>
    <w:rsid w:val="00507C8B"/>
    <w:rsid w:val="00512B48"/>
    <w:rsid w:val="005142DD"/>
    <w:rsid w:val="00515AAE"/>
    <w:rsid w:val="00516A6E"/>
    <w:rsid w:val="00517148"/>
    <w:rsid w:val="0051737C"/>
    <w:rsid w:val="00521EE9"/>
    <w:rsid w:val="0052504F"/>
    <w:rsid w:val="00525765"/>
    <w:rsid w:val="00526602"/>
    <w:rsid w:val="00533F38"/>
    <w:rsid w:val="00534406"/>
    <w:rsid w:val="00537B0E"/>
    <w:rsid w:val="00543DA8"/>
    <w:rsid w:val="005440BB"/>
    <w:rsid w:val="00544E19"/>
    <w:rsid w:val="00544E8E"/>
    <w:rsid w:val="00545AA9"/>
    <w:rsid w:val="0055313A"/>
    <w:rsid w:val="0055320D"/>
    <w:rsid w:val="00555293"/>
    <w:rsid w:val="005558B8"/>
    <w:rsid w:val="005559C2"/>
    <w:rsid w:val="00555C8C"/>
    <w:rsid w:val="00556B37"/>
    <w:rsid w:val="005574F9"/>
    <w:rsid w:val="00557E46"/>
    <w:rsid w:val="00560788"/>
    <w:rsid w:val="005633FB"/>
    <w:rsid w:val="00563C51"/>
    <w:rsid w:val="00564493"/>
    <w:rsid w:val="0056603E"/>
    <w:rsid w:val="00576D1E"/>
    <w:rsid w:val="005809EB"/>
    <w:rsid w:val="00584237"/>
    <w:rsid w:val="00585696"/>
    <w:rsid w:val="005863FA"/>
    <w:rsid w:val="00586C6E"/>
    <w:rsid w:val="005872BF"/>
    <w:rsid w:val="00587444"/>
    <w:rsid w:val="005919CE"/>
    <w:rsid w:val="0059384E"/>
    <w:rsid w:val="00594B25"/>
    <w:rsid w:val="005961F3"/>
    <w:rsid w:val="00596D4D"/>
    <w:rsid w:val="0059702F"/>
    <w:rsid w:val="005A0396"/>
    <w:rsid w:val="005A27C8"/>
    <w:rsid w:val="005A49F0"/>
    <w:rsid w:val="005A4CAE"/>
    <w:rsid w:val="005A684F"/>
    <w:rsid w:val="005A6F8E"/>
    <w:rsid w:val="005B0FF6"/>
    <w:rsid w:val="005B3C8F"/>
    <w:rsid w:val="005B72DD"/>
    <w:rsid w:val="005C3130"/>
    <w:rsid w:val="005C3B90"/>
    <w:rsid w:val="005C4367"/>
    <w:rsid w:val="005C4555"/>
    <w:rsid w:val="005C4A16"/>
    <w:rsid w:val="005C7B38"/>
    <w:rsid w:val="005D065C"/>
    <w:rsid w:val="005D32CE"/>
    <w:rsid w:val="005E1A25"/>
    <w:rsid w:val="005E28C1"/>
    <w:rsid w:val="005E3F00"/>
    <w:rsid w:val="005E782D"/>
    <w:rsid w:val="005F0B5E"/>
    <w:rsid w:val="005F1CD3"/>
    <w:rsid w:val="005F282B"/>
    <w:rsid w:val="005F4C3C"/>
    <w:rsid w:val="005F5D70"/>
    <w:rsid w:val="00602B82"/>
    <w:rsid w:val="0060449F"/>
    <w:rsid w:val="00607201"/>
    <w:rsid w:val="00607FC5"/>
    <w:rsid w:val="006105F7"/>
    <w:rsid w:val="00613536"/>
    <w:rsid w:val="00613942"/>
    <w:rsid w:val="00613A85"/>
    <w:rsid w:val="00614069"/>
    <w:rsid w:val="00614D45"/>
    <w:rsid w:val="00615515"/>
    <w:rsid w:val="00615537"/>
    <w:rsid w:val="00615F50"/>
    <w:rsid w:val="0062243B"/>
    <w:rsid w:val="00624451"/>
    <w:rsid w:val="00626F37"/>
    <w:rsid w:val="006313E7"/>
    <w:rsid w:val="00631607"/>
    <w:rsid w:val="00631E26"/>
    <w:rsid w:val="00632771"/>
    <w:rsid w:val="00634AA8"/>
    <w:rsid w:val="0063515F"/>
    <w:rsid w:val="00640486"/>
    <w:rsid w:val="00640C02"/>
    <w:rsid w:val="006440B7"/>
    <w:rsid w:val="00645554"/>
    <w:rsid w:val="00647826"/>
    <w:rsid w:val="00647EDE"/>
    <w:rsid w:val="00653047"/>
    <w:rsid w:val="006550AD"/>
    <w:rsid w:val="00657397"/>
    <w:rsid w:val="006600BC"/>
    <w:rsid w:val="006635BE"/>
    <w:rsid w:val="00666761"/>
    <w:rsid w:val="00670F68"/>
    <w:rsid w:val="00671850"/>
    <w:rsid w:val="00671EF1"/>
    <w:rsid w:val="006757A9"/>
    <w:rsid w:val="0067580E"/>
    <w:rsid w:val="006761C2"/>
    <w:rsid w:val="006822ED"/>
    <w:rsid w:val="00682FFF"/>
    <w:rsid w:val="00683ED6"/>
    <w:rsid w:val="00684820"/>
    <w:rsid w:val="00684BC9"/>
    <w:rsid w:val="0068653C"/>
    <w:rsid w:val="00690430"/>
    <w:rsid w:val="00691719"/>
    <w:rsid w:val="006928DD"/>
    <w:rsid w:val="00694AE1"/>
    <w:rsid w:val="00696D8B"/>
    <w:rsid w:val="00697A02"/>
    <w:rsid w:val="006A1D8B"/>
    <w:rsid w:val="006A2808"/>
    <w:rsid w:val="006A4BDA"/>
    <w:rsid w:val="006B0439"/>
    <w:rsid w:val="006B12D2"/>
    <w:rsid w:val="006B2EEC"/>
    <w:rsid w:val="006B7832"/>
    <w:rsid w:val="006C0D6E"/>
    <w:rsid w:val="006C1261"/>
    <w:rsid w:val="006C4487"/>
    <w:rsid w:val="006C69A0"/>
    <w:rsid w:val="006C6EDC"/>
    <w:rsid w:val="006D0495"/>
    <w:rsid w:val="006D05AE"/>
    <w:rsid w:val="006D3C02"/>
    <w:rsid w:val="006D4851"/>
    <w:rsid w:val="006D5D12"/>
    <w:rsid w:val="006D5E59"/>
    <w:rsid w:val="006D6195"/>
    <w:rsid w:val="006D6FF7"/>
    <w:rsid w:val="006D745C"/>
    <w:rsid w:val="006E5BF9"/>
    <w:rsid w:val="006F0648"/>
    <w:rsid w:val="006F0D28"/>
    <w:rsid w:val="006F18D0"/>
    <w:rsid w:val="006F3C56"/>
    <w:rsid w:val="006F6782"/>
    <w:rsid w:val="00701203"/>
    <w:rsid w:val="007025F1"/>
    <w:rsid w:val="00705A1F"/>
    <w:rsid w:val="00706438"/>
    <w:rsid w:val="007072B7"/>
    <w:rsid w:val="0071259C"/>
    <w:rsid w:val="0071382D"/>
    <w:rsid w:val="00713EE1"/>
    <w:rsid w:val="007155A3"/>
    <w:rsid w:val="00715F4F"/>
    <w:rsid w:val="00716BCC"/>
    <w:rsid w:val="00716CA0"/>
    <w:rsid w:val="00717A39"/>
    <w:rsid w:val="00721176"/>
    <w:rsid w:val="0072260A"/>
    <w:rsid w:val="0072358C"/>
    <w:rsid w:val="00725200"/>
    <w:rsid w:val="00725571"/>
    <w:rsid w:val="007261B3"/>
    <w:rsid w:val="007312A6"/>
    <w:rsid w:val="0073333A"/>
    <w:rsid w:val="007359E4"/>
    <w:rsid w:val="00737309"/>
    <w:rsid w:val="00742989"/>
    <w:rsid w:val="00742DA6"/>
    <w:rsid w:val="007439ED"/>
    <w:rsid w:val="00743A1E"/>
    <w:rsid w:val="00745AFC"/>
    <w:rsid w:val="00751E40"/>
    <w:rsid w:val="0075409A"/>
    <w:rsid w:val="00754570"/>
    <w:rsid w:val="00755C1C"/>
    <w:rsid w:val="00755E23"/>
    <w:rsid w:val="00756408"/>
    <w:rsid w:val="0076697F"/>
    <w:rsid w:val="007670CF"/>
    <w:rsid w:val="00770C03"/>
    <w:rsid w:val="00770D35"/>
    <w:rsid w:val="00774B8C"/>
    <w:rsid w:val="00776C33"/>
    <w:rsid w:val="00781BFE"/>
    <w:rsid w:val="007824D0"/>
    <w:rsid w:val="007833E7"/>
    <w:rsid w:val="00784544"/>
    <w:rsid w:val="00785654"/>
    <w:rsid w:val="00786026"/>
    <w:rsid w:val="007911EF"/>
    <w:rsid w:val="00794CC9"/>
    <w:rsid w:val="00795638"/>
    <w:rsid w:val="007B0FB2"/>
    <w:rsid w:val="007B1735"/>
    <w:rsid w:val="007B31BF"/>
    <w:rsid w:val="007C0335"/>
    <w:rsid w:val="007C17AF"/>
    <w:rsid w:val="007C2850"/>
    <w:rsid w:val="007C29B4"/>
    <w:rsid w:val="007C3F2B"/>
    <w:rsid w:val="007C3FBF"/>
    <w:rsid w:val="007C5A6E"/>
    <w:rsid w:val="007C6E34"/>
    <w:rsid w:val="007D2363"/>
    <w:rsid w:val="007D3CBB"/>
    <w:rsid w:val="007D41FC"/>
    <w:rsid w:val="007D503B"/>
    <w:rsid w:val="007E118A"/>
    <w:rsid w:val="007E4623"/>
    <w:rsid w:val="007E4F92"/>
    <w:rsid w:val="007E5173"/>
    <w:rsid w:val="007E5C23"/>
    <w:rsid w:val="007E6291"/>
    <w:rsid w:val="007E6DFC"/>
    <w:rsid w:val="007E6F47"/>
    <w:rsid w:val="007F11B4"/>
    <w:rsid w:val="007F30F9"/>
    <w:rsid w:val="007F3706"/>
    <w:rsid w:val="007F41F7"/>
    <w:rsid w:val="007F4317"/>
    <w:rsid w:val="007F584E"/>
    <w:rsid w:val="007F7F55"/>
    <w:rsid w:val="00803DA5"/>
    <w:rsid w:val="00804674"/>
    <w:rsid w:val="00806D61"/>
    <w:rsid w:val="00810732"/>
    <w:rsid w:val="0081422B"/>
    <w:rsid w:val="0081470C"/>
    <w:rsid w:val="00817543"/>
    <w:rsid w:val="00821575"/>
    <w:rsid w:val="00822A97"/>
    <w:rsid w:val="00822D81"/>
    <w:rsid w:val="008237CE"/>
    <w:rsid w:val="00823D6C"/>
    <w:rsid w:val="00824B12"/>
    <w:rsid w:val="00825BE7"/>
    <w:rsid w:val="00827915"/>
    <w:rsid w:val="0083122B"/>
    <w:rsid w:val="00834413"/>
    <w:rsid w:val="00834D6A"/>
    <w:rsid w:val="00835039"/>
    <w:rsid w:val="008351D2"/>
    <w:rsid w:val="008376A0"/>
    <w:rsid w:val="00841F52"/>
    <w:rsid w:val="00844004"/>
    <w:rsid w:val="0084667C"/>
    <w:rsid w:val="00846F50"/>
    <w:rsid w:val="00847C7D"/>
    <w:rsid w:val="008502CE"/>
    <w:rsid w:val="00850B79"/>
    <w:rsid w:val="00851246"/>
    <w:rsid w:val="00853FA3"/>
    <w:rsid w:val="00856560"/>
    <w:rsid w:val="008602E5"/>
    <w:rsid w:val="00860642"/>
    <w:rsid w:val="00862080"/>
    <w:rsid w:val="00864494"/>
    <w:rsid w:val="0086784E"/>
    <w:rsid w:val="00871BEB"/>
    <w:rsid w:val="00872265"/>
    <w:rsid w:val="00873825"/>
    <w:rsid w:val="0087531C"/>
    <w:rsid w:val="00876971"/>
    <w:rsid w:val="00877C3C"/>
    <w:rsid w:val="00880458"/>
    <w:rsid w:val="008805D2"/>
    <w:rsid w:val="00880D34"/>
    <w:rsid w:val="0088190A"/>
    <w:rsid w:val="00881DA4"/>
    <w:rsid w:val="00882CA9"/>
    <w:rsid w:val="0088463D"/>
    <w:rsid w:val="00893D88"/>
    <w:rsid w:val="00895703"/>
    <w:rsid w:val="008977D4"/>
    <w:rsid w:val="00897BA9"/>
    <w:rsid w:val="008A00E3"/>
    <w:rsid w:val="008A0BFF"/>
    <w:rsid w:val="008A0ECE"/>
    <w:rsid w:val="008A36E4"/>
    <w:rsid w:val="008A5BB5"/>
    <w:rsid w:val="008A61EE"/>
    <w:rsid w:val="008A6A00"/>
    <w:rsid w:val="008B2C79"/>
    <w:rsid w:val="008B37E9"/>
    <w:rsid w:val="008B6BC1"/>
    <w:rsid w:val="008C07CD"/>
    <w:rsid w:val="008C278B"/>
    <w:rsid w:val="008C3CFD"/>
    <w:rsid w:val="008C4A0B"/>
    <w:rsid w:val="008D212D"/>
    <w:rsid w:val="008D2AA1"/>
    <w:rsid w:val="008D394B"/>
    <w:rsid w:val="008D6B3B"/>
    <w:rsid w:val="008D7005"/>
    <w:rsid w:val="008D7349"/>
    <w:rsid w:val="008E0497"/>
    <w:rsid w:val="008E074A"/>
    <w:rsid w:val="008E251C"/>
    <w:rsid w:val="008E2A0C"/>
    <w:rsid w:val="008E2ECA"/>
    <w:rsid w:val="008E3F5E"/>
    <w:rsid w:val="008E5CE9"/>
    <w:rsid w:val="008E67C9"/>
    <w:rsid w:val="008F1687"/>
    <w:rsid w:val="008F2D34"/>
    <w:rsid w:val="008F61BC"/>
    <w:rsid w:val="008F790E"/>
    <w:rsid w:val="00900750"/>
    <w:rsid w:val="0090390D"/>
    <w:rsid w:val="009039E2"/>
    <w:rsid w:val="00906AC4"/>
    <w:rsid w:val="009077DF"/>
    <w:rsid w:val="0091070A"/>
    <w:rsid w:val="009116FB"/>
    <w:rsid w:val="00911737"/>
    <w:rsid w:val="009139C0"/>
    <w:rsid w:val="00913D77"/>
    <w:rsid w:val="00915C1C"/>
    <w:rsid w:val="00916071"/>
    <w:rsid w:val="009207A3"/>
    <w:rsid w:val="00921A29"/>
    <w:rsid w:val="009220E2"/>
    <w:rsid w:val="0092221D"/>
    <w:rsid w:val="0092411B"/>
    <w:rsid w:val="0092436C"/>
    <w:rsid w:val="0093069A"/>
    <w:rsid w:val="00930F3F"/>
    <w:rsid w:val="0093230A"/>
    <w:rsid w:val="00932927"/>
    <w:rsid w:val="00935BED"/>
    <w:rsid w:val="00937363"/>
    <w:rsid w:val="00937C77"/>
    <w:rsid w:val="00941C32"/>
    <w:rsid w:val="0094280F"/>
    <w:rsid w:val="00943FE0"/>
    <w:rsid w:val="0094569F"/>
    <w:rsid w:val="009457ED"/>
    <w:rsid w:val="00946930"/>
    <w:rsid w:val="00947F90"/>
    <w:rsid w:val="00952B0C"/>
    <w:rsid w:val="00953130"/>
    <w:rsid w:val="00953841"/>
    <w:rsid w:val="009550D9"/>
    <w:rsid w:val="00955142"/>
    <w:rsid w:val="00956508"/>
    <w:rsid w:val="00962709"/>
    <w:rsid w:val="00966EFA"/>
    <w:rsid w:val="009672CB"/>
    <w:rsid w:val="00973E36"/>
    <w:rsid w:val="0097481C"/>
    <w:rsid w:val="00977D20"/>
    <w:rsid w:val="00980381"/>
    <w:rsid w:val="00984282"/>
    <w:rsid w:val="00985B4E"/>
    <w:rsid w:val="00986420"/>
    <w:rsid w:val="00986D18"/>
    <w:rsid w:val="009877C5"/>
    <w:rsid w:val="00987BA3"/>
    <w:rsid w:val="0099089B"/>
    <w:rsid w:val="00993645"/>
    <w:rsid w:val="00993870"/>
    <w:rsid w:val="00994161"/>
    <w:rsid w:val="009942CD"/>
    <w:rsid w:val="00995B61"/>
    <w:rsid w:val="00995F8A"/>
    <w:rsid w:val="0099681B"/>
    <w:rsid w:val="0099722D"/>
    <w:rsid w:val="009A3226"/>
    <w:rsid w:val="009A4DD7"/>
    <w:rsid w:val="009A6DC5"/>
    <w:rsid w:val="009A7738"/>
    <w:rsid w:val="009B0A64"/>
    <w:rsid w:val="009B1ED1"/>
    <w:rsid w:val="009B29D4"/>
    <w:rsid w:val="009B33AB"/>
    <w:rsid w:val="009B450C"/>
    <w:rsid w:val="009B6370"/>
    <w:rsid w:val="009B661F"/>
    <w:rsid w:val="009B787C"/>
    <w:rsid w:val="009B7CE9"/>
    <w:rsid w:val="009C0791"/>
    <w:rsid w:val="009C5D1C"/>
    <w:rsid w:val="009C68EB"/>
    <w:rsid w:val="009C73AE"/>
    <w:rsid w:val="009C7A4C"/>
    <w:rsid w:val="009D07A9"/>
    <w:rsid w:val="009D0BCE"/>
    <w:rsid w:val="009D27D4"/>
    <w:rsid w:val="009D293D"/>
    <w:rsid w:val="009D7C0A"/>
    <w:rsid w:val="009E093E"/>
    <w:rsid w:val="009E0E03"/>
    <w:rsid w:val="009E130B"/>
    <w:rsid w:val="009E1363"/>
    <w:rsid w:val="009E1999"/>
    <w:rsid w:val="009E1ADF"/>
    <w:rsid w:val="009E2456"/>
    <w:rsid w:val="009E3F7E"/>
    <w:rsid w:val="009E513E"/>
    <w:rsid w:val="009E5B83"/>
    <w:rsid w:val="009E6A02"/>
    <w:rsid w:val="009E7BF4"/>
    <w:rsid w:val="009F294D"/>
    <w:rsid w:val="009F2EF9"/>
    <w:rsid w:val="009F3A98"/>
    <w:rsid w:val="009F5910"/>
    <w:rsid w:val="009F68F4"/>
    <w:rsid w:val="009F6BEE"/>
    <w:rsid w:val="009F6D7F"/>
    <w:rsid w:val="009F6EA5"/>
    <w:rsid w:val="00A00643"/>
    <w:rsid w:val="00A0520A"/>
    <w:rsid w:val="00A0621F"/>
    <w:rsid w:val="00A076F0"/>
    <w:rsid w:val="00A1244F"/>
    <w:rsid w:val="00A140BC"/>
    <w:rsid w:val="00A145E1"/>
    <w:rsid w:val="00A17251"/>
    <w:rsid w:val="00A23535"/>
    <w:rsid w:val="00A24954"/>
    <w:rsid w:val="00A253C9"/>
    <w:rsid w:val="00A26797"/>
    <w:rsid w:val="00A27B14"/>
    <w:rsid w:val="00A329F4"/>
    <w:rsid w:val="00A33454"/>
    <w:rsid w:val="00A3543D"/>
    <w:rsid w:val="00A42AE0"/>
    <w:rsid w:val="00A43712"/>
    <w:rsid w:val="00A43FF5"/>
    <w:rsid w:val="00A45D63"/>
    <w:rsid w:val="00A46419"/>
    <w:rsid w:val="00A47556"/>
    <w:rsid w:val="00A51A18"/>
    <w:rsid w:val="00A51D7C"/>
    <w:rsid w:val="00A54092"/>
    <w:rsid w:val="00A56E85"/>
    <w:rsid w:val="00A57897"/>
    <w:rsid w:val="00A6016C"/>
    <w:rsid w:val="00A6163C"/>
    <w:rsid w:val="00A61F2E"/>
    <w:rsid w:val="00A6341F"/>
    <w:rsid w:val="00A641A5"/>
    <w:rsid w:val="00A653A2"/>
    <w:rsid w:val="00A701ED"/>
    <w:rsid w:val="00A708D8"/>
    <w:rsid w:val="00A712FE"/>
    <w:rsid w:val="00A725A8"/>
    <w:rsid w:val="00A73F4F"/>
    <w:rsid w:val="00A77796"/>
    <w:rsid w:val="00A81273"/>
    <w:rsid w:val="00A832CE"/>
    <w:rsid w:val="00A854F2"/>
    <w:rsid w:val="00A8601F"/>
    <w:rsid w:val="00A86E19"/>
    <w:rsid w:val="00A877F8"/>
    <w:rsid w:val="00A90D47"/>
    <w:rsid w:val="00A94D69"/>
    <w:rsid w:val="00A9500E"/>
    <w:rsid w:val="00A95773"/>
    <w:rsid w:val="00A95814"/>
    <w:rsid w:val="00A97222"/>
    <w:rsid w:val="00AA1304"/>
    <w:rsid w:val="00AA2662"/>
    <w:rsid w:val="00AA29F1"/>
    <w:rsid w:val="00AA3367"/>
    <w:rsid w:val="00AA3F70"/>
    <w:rsid w:val="00AA5153"/>
    <w:rsid w:val="00AB1C2C"/>
    <w:rsid w:val="00AB26E0"/>
    <w:rsid w:val="00AB3048"/>
    <w:rsid w:val="00AB412F"/>
    <w:rsid w:val="00AB4810"/>
    <w:rsid w:val="00AB7A73"/>
    <w:rsid w:val="00AC2D5C"/>
    <w:rsid w:val="00AC3DE3"/>
    <w:rsid w:val="00AC3E68"/>
    <w:rsid w:val="00AC6983"/>
    <w:rsid w:val="00AC7204"/>
    <w:rsid w:val="00AD003B"/>
    <w:rsid w:val="00AD0ACB"/>
    <w:rsid w:val="00AD56F3"/>
    <w:rsid w:val="00AD5794"/>
    <w:rsid w:val="00AD752A"/>
    <w:rsid w:val="00AE0E3F"/>
    <w:rsid w:val="00AE2703"/>
    <w:rsid w:val="00AE2D78"/>
    <w:rsid w:val="00AE3764"/>
    <w:rsid w:val="00AE67C6"/>
    <w:rsid w:val="00AE795F"/>
    <w:rsid w:val="00AE79CC"/>
    <w:rsid w:val="00AF3728"/>
    <w:rsid w:val="00AF3D60"/>
    <w:rsid w:val="00AF3EAE"/>
    <w:rsid w:val="00AF511F"/>
    <w:rsid w:val="00AF5E48"/>
    <w:rsid w:val="00AF73AF"/>
    <w:rsid w:val="00B054DF"/>
    <w:rsid w:val="00B0597C"/>
    <w:rsid w:val="00B11399"/>
    <w:rsid w:val="00B116D9"/>
    <w:rsid w:val="00B1269E"/>
    <w:rsid w:val="00B13085"/>
    <w:rsid w:val="00B130C9"/>
    <w:rsid w:val="00B130CB"/>
    <w:rsid w:val="00B142EC"/>
    <w:rsid w:val="00B1442A"/>
    <w:rsid w:val="00B15004"/>
    <w:rsid w:val="00B159EC"/>
    <w:rsid w:val="00B20BC2"/>
    <w:rsid w:val="00B235FE"/>
    <w:rsid w:val="00B269DF"/>
    <w:rsid w:val="00B27AA3"/>
    <w:rsid w:val="00B30875"/>
    <w:rsid w:val="00B30CCC"/>
    <w:rsid w:val="00B316F9"/>
    <w:rsid w:val="00B32627"/>
    <w:rsid w:val="00B33BE3"/>
    <w:rsid w:val="00B37432"/>
    <w:rsid w:val="00B37913"/>
    <w:rsid w:val="00B405A8"/>
    <w:rsid w:val="00B408F5"/>
    <w:rsid w:val="00B40FC0"/>
    <w:rsid w:val="00B4109A"/>
    <w:rsid w:val="00B414E6"/>
    <w:rsid w:val="00B427E6"/>
    <w:rsid w:val="00B44097"/>
    <w:rsid w:val="00B44B3A"/>
    <w:rsid w:val="00B44B41"/>
    <w:rsid w:val="00B50A16"/>
    <w:rsid w:val="00B52520"/>
    <w:rsid w:val="00B538F3"/>
    <w:rsid w:val="00B560C4"/>
    <w:rsid w:val="00B569B3"/>
    <w:rsid w:val="00B60DE7"/>
    <w:rsid w:val="00B61298"/>
    <w:rsid w:val="00B6181A"/>
    <w:rsid w:val="00B619C4"/>
    <w:rsid w:val="00B62565"/>
    <w:rsid w:val="00B63261"/>
    <w:rsid w:val="00B63BBC"/>
    <w:rsid w:val="00B702AD"/>
    <w:rsid w:val="00B7034F"/>
    <w:rsid w:val="00B71438"/>
    <w:rsid w:val="00B723C4"/>
    <w:rsid w:val="00B73CBD"/>
    <w:rsid w:val="00B74FDF"/>
    <w:rsid w:val="00B755B6"/>
    <w:rsid w:val="00B75F05"/>
    <w:rsid w:val="00B80E80"/>
    <w:rsid w:val="00B80FCA"/>
    <w:rsid w:val="00B81291"/>
    <w:rsid w:val="00B8641A"/>
    <w:rsid w:val="00B868B4"/>
    <w:rsid w:val="00B86D39"/>
    <w:rsid w:val="00B87B6D"/>
    <w:rsid w:val="00B87B76"/>
    <w:rsid w:val="00B9114B"/>
    <w:rsid w:val="00B91810"/>
    <w:rsid w:val="00B933A7"/>
    <w:rsid w:val="00B93EA1"/>
    <w:rsid w:val="00B958B8"/>
    <w:rsid w:val="00B966F5"/>
    <w:rsid w:val="00B96B14"/>
    <w:rsid w:val="00BA2F84"/>
    <w:rsid w:val="00BA4F85"/>
    <w:rsid w:val="00BA500A"/>
    <w:rsid w:val="00BA7739"/>
    <w:rsid w:val="00BB080B"/>
    <w:rsid w:val="00BB081E"/>
    <w:rsid w:val="00BB13B7"/>
    <w:rsid w:val="00BB3F19"/>
    <w:rsid w:val="00BB5A45"/>
    <w:rsid w:val="00BB6338"/>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57B"/>
    <w:rsid w:val="00BE1087"/>
    <w:rsid w:val="00BE1D35"/>
    <w:rsid w:val="00BE1ED1"/>
    <w:rsid w:val="00BE3C8E"/>
    <w:rsid w:val="00BE3D85"/>
    <w:rsid w:val="00BE636D"/>
    <w:rsid w:val="00BF2A72"/>
    <w:rsid w:val="00BF4A54"/>
    <w:rsid w:val="00C00C31"/>
    <w:rsid w:val="00C01CC9"/>
    <w:rsid w:val="00C02515"/>
    <w:rsid w:val="00C02865"/>
    <w:rsid w:val="00C032FD"/>
    <w:rsid w:val="00C036F5"/>
    <w:rsid w:val="00C062BA"/>
    <w:rsid w:val="00C12151"/>
    <w:rsid w:val="00C1311D"/>
    <w:rsid w:val="00C1512B"/>
    <w:rsid w:val="00C22833"/>
    <w:rsid w:val="00C25F43"/>
    <w:rsid w:val="00C2680E"/>
    <w:rsid w:val="00C27C96"/>
    <w:rsid w:val="00C322C8"/>
    <w:rsid w:val="00C32C7B"/>
    <w:rsid w:val="00C33B0B"/>
    <w:rsid w:val="00C34784"/>
    <w:rsid w:val="00C36E33"/>
    <w:rsid w:val="00C377DE"/>
    <w:rsid w:val="00C42351"/>
    <w:rsid w:val="00C44F70"/>
    <w:rsid w:val="00C464D9"/>
    <w:rsid w:val="00C50C86"/>
    <w:rsid w:val="00C52F94"/>
    <w:rsid w:val="00C53CE2"/>
    <w:rsid w:val="00C55DE7"/>
    <w:rsid w:val="00C56694"/>
    <w:rsid w:val="00C61381"/>
    <w:rsid w:val="00C6138B"/>
    <w:rsid w:val="00C61DC8"/>
    <w:rsid w:val="00C6294B"/>
    <w:rsid w:val="00C62C56"/>
    <w:rsid w:val="00C62C7D"/>
    <w:rsid w:val="00C66E7A"/>
    <w:rsid w:val="00C67D5C"/>
    <w:rsid w:val="00C72CBC"/>
    <w:rsid w:val="00C76D3C"/>
    <w:rsid w:val="00C76E1D"/>
    <w:rsid w:val="00C77186"/>
    <w:rsid w:val="00C77656"/>
    <w:rsid w:val="00C801EF"/>
    <w:rsid w:val="00C83924"/>
    <w:rsid w:val="00C83974"/>
    <w:rsid w:val="00C83EA9"/>
    <w:rsid w:val="00C84017"/>
    <w:rsid w:val="00C842DC"/>
    <w:rsid w:val="00C87804"/>
    <w:rsid w:val="00C90C00"/>
    <w:rsid w:val="00CA0754"/>
    <w:rsid w:val="00CA1FE2"/>
    <w:rsid w:val="00CA374D"/>
    <w:rsid w:val="00CA3C2E"/>
    <w:rsid w:val="00CA41F5"/>
    <w:rsid w:val="00CA6ADC"/>
    <w:rsid w:val="00CA7009"/>
    <w:rsid w:val="00CA7B03"/>
    <w:rsid w:val="00CB2057"/>
    <w:rsid w:val="00CB653A"/>
    <w:rsid w:val="00CB72DC"/>
    <w:rsid w:val="00CC1498"/>
    <w:rsid w:val="00CC2167"/>
    <w:rsid w:val="00CC3FC7"/>
    <w:rsid w:val="00CC4577"/>
    <w:rsid w:val="00CC4B64"/>
    <w:rsid w:val="00CC7DE7"/>
    <w:rsid w:val="00CD2ABF"/>
    <w:rsid w:val="00CD5976"/>
    <w:rsid w:val="00CD7067"/>
    <w:rsid w:val="00CD7D70"/>
    <w:rsid w:val="00CE1316"/>
    <w:rsid w:val="00CE59C7"/>
    <w:rsid w:val="00CF00B5"/>
    <w:rsid w:val="00CF06B1"/>
    <w:rsid w:val="00CF1B5C"/>
    <w:rsid w:val="00CF200C"/>
    <w:rsid w:val="00CF2D94"/>
    <w:rsid w:val="00CF3ABF"/>
    <w:rsid w:val="00D01C69"/>
    <w:rsid w:val="00D10198"/>
    <w:rsid w:val="00D115F3"/>
    <w:rsid w:val="00D131A5"/>
    <w:rsid w:val="00D142AF"/>
    <w:rsid w:val="00D14E97"/>
    <w:rsid w:val="00D15AFB"/>
    <w:rsid w:val="00D15EF4"/>
    <w:rsid w:val="00D16A7C"/>
    <w:rsid w:val="00D2149E"/>
    <w:rsid w:val="00D222EE"/>
    <w:rsid w:val="00D22744"/>
    <w:rsid w:val="00D2313B"/>
    <w:rsid w:val="00D23977"/>
    <w:rsid w:val="00D266CB"/>
    <w:rsid w:val="00D26CC9"/>
    <w:rsid w:val="00D3016A"/>
    <w:rsid w:val="00D34F56"/>
    <w:rsid w:val="00D35F7D"/>
    <w:rsid w:val="00D36867"/>
    <w:rsid w:val="00D36C15"/>
    <w:rsid w:val="00D372E4"/>
    <w:rsid w:val="00D37DB2"/>
    <w:rsid w:val="00D40DDE"/>
    <w:rsid w:val="00D41D7C"/>
    <w:rsid w:val="00D438B7"/>
    <w:rsid w:val="00D504D0"/>
    <w:rsid w:val="00D50C12"/>
    <w:rsid w:val="00D50FE4"/>
    <w:rsid w:val="00D527E3"/>
    <w:rsid w:val="00D5340E"/>
    <w:rsid w:val="00D56950"/>
    <w:rsid w:val="00D57AEB"/>
    <w:rsid w:val="00D61745"/>
    <w:rsid w:val="00D6347C"/>
    <w:rsid w:val="00D66402"/>
    <w:rsid w:val="00D66C93"/>
    <w:rsid w:val="00D67A6E"/>
    <w:rsid w:val="00D67EB4"/>
    <w:rsid w:val="00D7021B"/>
    <w:rsid w:val="00D70A25"/>
    <w:rsid w:val="00D71B30"/>
    <w:rsid w:val="00D809D1"/>
    <w:rsid w:val="00D82DA1"/>
    <w:rsid w:val="00D8583C"/>
    <w:rsid w:val="00D87255"/>
    <w:rsid w:val="00D87B3B"/>
    <w:rsid w:val="00D93D0B"/>
    <w:rsid w:val="00D962BD"/>
    <w:rsid w:val="00D965C3"/>
    <w:rsid w:val="00D97C0F"/>
    <w:rsid w:val="00DA0C5C"/>
    <w:rsid w:val="00DA203E"/>
    <w:rsid w:val="00DA358E"/>
    <w:rsid w:val="00DA7BB4"/>
    <w:rsid w:val="00DB0D5E"/>
    <w:rsid w:val="00DB1552"/>
    <w:rsid w:val="00DB4086"/>
    <w:rsid w:val="00DB48CE"/>
    <w:rsid w:val="00DB51CE"/>
    <w:rsid w:val="00DB5E4C"/>
    <w:rsid w:val="00DB5F32"/>
    <w:rsid w:val="00DB72D4"/>
    <w:rsid w:val="00DC4096"/>
    <w:rsid w:val="00DC5326"/>
    <w:rsid w:val="00DC638E"/>
    <w:rsid w:val="00DD0DFA"/>
    <w:rsid w:val="00DD3B23"/>
    <w:rsid w:val="00DD40EA"/>
    <w:rsid w:val="00DD4B09"/>
    <w:rsid w:val="00DE0F15"/>
    <w:rsid w:val="00DE221F"/>
    <w:rsid w:val="00DE28F2"/>
    <w:rsid w:val="00DE296C"/>
    <w:rsid w:val="00DE36DC"/>
    <w:rsid w:val="00DE4F8A"/>
    <w:rsid w:val="00DE6860"/>
    <w:rsid w:val="00DE6863"/>
    <w:rsid w:val="00DE70F7"/>
    <w:rsid w:val="00DF0129"/>
    <w:rsid w:val="00DF08CB"/>
    <w:rsid w:val="00DF1463"/>
    <w:rsid w:val="00DF5668"/>
    <w:rsid w:val="00DF60F0"/>
    <w:rsid w:val="00E0055B"/>
    <w:rsid w:val="00E01933"/>
    <w:rsid w:val="00E025A6"/>
    <w:rsid w:val="00E04224"/>
    <w:rsid w:val="00E05B18"/>
    <w:rsid w:val="00E06556"/>
    <w:rsid w:val="00E1520B"/>
    <w:rsid w:val="00E231CF"/>
    <w:rsid w:val="00E232A8"/>
    <w:rsid w:val="00E25E1D"/>
    <w:rsid w:val="00E269FA"/>
    <w:rsid w:val="00E275AF"/>
    <w:rsid w:val="00E27BE1"/>
    <w:rsid w:val="00E27F21"/>
    <w:rsid w:val="00E3099E"/>
    <w:rsid w:val="00E3100C"/>
    <w:rsid w:val="00E33EDA"/>
    <w:rsid w:val="00E359B4"/>
    <w:rsid w:val="00E36234"/>
    <w:rsid w:val="00E401B7"/>
    <w:rsid w:val="00E40982"/>
    <w:rsid w:val="00E40A09"/>
    <w:rsid w:val="00E425F4"/>
    <w:rsid w:val="00E46346"/>
    <w:rsid w:val="00E4785D"/>
    <w:rsid w:val="00E52777"/>
    <w:rsid w:val="00E55091"/>
    <w:rsid w:val="00E564F0"/>
    <w:rsid w:val="00E5677E"/>
    <w:rsid w:val="00E62C24"/>
    <w:rsid w:val="00E64081"/>
    <w:rsid w:val="00E64284"/>
    <w:rsid w:val="00E64B2F"/>
    <w:rsid w:val="00E65671"/>
    <w:rsid w:val="00E65BC5"/>
    <w:rsid w:val="00E665CB"/>
    <w:rsid w:val="00E724C5"/>
    <w:rsid w:val="00E764FC"/>
    <w:rsid w:val="00E8022C"/>
    <w:rsid w:val="00E82C28"/>
    <w:rsid w:val="00E83F86"/>
    <w:rsid w:val="00E84958"/>
    <w:rsid w:val="00E85736"/>
    <w:rsid w:val="00E87493"/>
    <w:rsid w:val="00E877C9"/>
    <w:rsid w:val="00E90539"/>
    <w:rsid w:val="00E90612"/>
    <w:rsid w:val="00E90961"/>
    <w:rsid w:val="00E91BA1"/>
    <w:rsid w:val="00E94032"/>
    <w:rsid w:val="00E94734"/>
    <w:rsid w:val="00E9606D"/>
    <w:rsid w:val="00E961A8"/>
    <w:rsid w:val="00E9643D"/>
    <w:rsid w:val="00EA1463"/>
    <w:rsid w:val="00EA2CA5"/>
    <w:rsid w:val="00EA779A"/>
    <w:rsid w:val="00EB430B"/>
    <w:rsid w:val="00EB55F3"/>
    <w:rsid w:val="00EB7BF6"/>
    <w:rsid w:val="00EC51D6"/>
    <w:rsid w:val="00EC5213"/>
    <w:rsid w:val="00EC759C"/>
    <w:rsid w:val="00EC77D8"/>
    <w:rsid w:val="00EC7A59"/>
    <w:rsid w:val="00ED0D38"/>
    <w:rsid w:val="00ED194D"/>
    <w:rsid w:val="00ED4405"/>
    <w:rsid w:val="00EE4A92"/>
    <w:rsid w:val="00EE503D"/>
    <w:rsid w:val="00EE5A3E"/>
    <w:rsid w:val="00EE79F6"/>
    <w:rsid w:val="00EF2E3C"/>
    <w:rsid w:val="00EF2FD7"/>
    <w:rsid w:val="00EF33AE"/>
    <w:rsid w:val="00EF4AB5"/>
    <w:rsid w:val="00EF4CE5"/>
    <w:rsid w:val="00EF6D61"/>
    <w:rsid w:val="00EF7762"/>
    <w:rsid w:val="00EF7A9A"/>
    <w:rsid w:val="00F01B32"/>
    <w:rsid w:val="00F03923"/>
    <w:rsid w:val="00F0413B"/>
    <w:rsid w:val="00F04471"/>
    <w:rsid w:val="00F13C1A"/>
    <w:rsid w:val="00F1674C"/>
    <w:rsid w:val="00F17396"/>
    <w:rsid w:val="00F25525"/>
    <w:rsid w:val="00F266F9"/>
    <w:rsid w:val="00F303B0"/>
    <w:rsid w:val="00F30A5D"/>
    <w:rsid w:val="00F324F7"/>
    <w:rsid w:val="00F35FA9"/>
    <w:rsid w:val="00F36606"/>
    <w:rsid w:val="00F371A8"/>
    <w:rsid w:val="00F435A6"/>
    <w:rsid w:val="00F4389D"/>
    <w:rsid w:val="00F44448"/>
    <w:rsid w:val="00F47DB2"/>
    <w:rsid w:val="00F502A7"/>
    <w:rsid w:val="00F51CCF"/>
    <w:rsid w:val="00F5421D"/>
    <w:rsid w:val="00F57F42"/>
    <w:rsid w:val="00F60EDE"/>
    <w:rsid w:val="00F61D71"/>
    <w:rsid w:val="00F635B7"/>
    <w:rsid w:val="00F6405B"/>
    <w:rsid w:val="00F6489F"/>
    <w:rsid w:val="00F66079"/>
    <w:rsid w:val="00F669EC"/>
    <w:rsid w:val="00F67804"/>
    <w:rsid w:val="00F70587"/>
    <w:rsid w:val="00F72583"/>
    <w:rsid w:val="00F72A71"/>
    <w:rsid w:val="00F7384A"/>
    <w:rsid w:val="00F73ABB"/>
    <w:rsid w:val="00F73ED6"/>
    <w:rsid w:val="00F771E2"/>
    <w:rsid w:val="00F821C0"/>
    <w:rsid w:val="00F839B3"/>
    <w:rsid w:val="00F83DFF"/>
    <w:rsid w:val="00F908FC"/>
    <w:rsid w:val="00F93695"/>
    <w:rsid w:val="00F954FF"/>
    <w:rsid w:val="00F960ED"/>
    <w:rsid w:val="00F96230"/>
    <w:rsid w:val="00F963BB"/>
    <w:rsid w:val="00F9688F"/>
    <w:rsid w:val="00FA504C"/>
    <w:rsid w:val="00FA5223"/>
    <w:rsid w:val="00FA5BE0"/>
    <w:rsid w:val="00FA6235"/>
    <w:rsid w:val="00FA6DD3"/>
    <w:rsid w:val="00FA708A"/>
    <w:rsid w:val="00FB0E60"/>
    <w:rsid w:val="00FB2047"/>
    <w:rsid w:val="00FB2B0B"/>
    <w:rsid w:val="00FB2D19"/>
    <w:rsid w:val="00FB703A"/>
    <w:rsid w:val="00FC00F8"/>
    <w:rsid w:val="00FC0F97"/>
    <w:rsid w:val="00FC14A9"/>
    <w:rsid w:val="00FC1AB3"/>
    <w:rsid w:val="00FC2318"/>
    <w:rsid w:val="00FC439D"/>
    <w:rsid w:val="00FC43CD"/>
    <w:rsid w:val="00FC4409"/>
    <w:rsid w:val="00FC5EBE"/>
    <w:rsid w:val="00FC60BF"/>
    <w:rsid w:val="00FD074E"/>
    <w:rsid w:val="00FD2071"/>
    <w:rsid w:val="00FD3B18"/>
    <w:rsid w:val="00FE17B3"/>
    <w:rsid w:val="00FE4604"/>
    <w:rsid w:val="00FE4DCE"/>
    <w:rsid w:val="00FE61BB"/>
    <w:rsid w:val="00FE71D4"/>
    <w:rsid w:val="00FE7703"/>
    <w:rsid w:val="00FE782B"/>
    <w:rsid w:val="00FE7B7C"/>
    <w:rsid w:val="00FF10CB"/>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20D"/>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 w:type="character" w:customStyle="1" w:styleId="ms-button-flexcontainer">
    <w:name w:val="ms-button-flexcontainer"/>
    <w:basedOn w:val="DefaultParagraphFont"/>
    <w:rsid w:val="00F67804"/>
  </w:style>
  <w:style w:type="character" w:customStyle="1" w:styleId="flwlv">
    <w:name w:val="flwlv"/>
    <w:basedOn w:val="DefaultParagraphFont"/>
    <w:rsid w:val="00F67804"/>
  </w:style>
  <w:style w:type="character" w:customStyle="1" w:styleId="ms-button-label">
    <w:name w:val="ms-button-label"/>
    <w:basedOn w:val="DefaultParagraphFont"/>
    <w:rsid w:val="00F67804"/>
  </w:style>
  <w:style w:type="character" w:customStyle="1" w:styleId="fui-avatarinitials">
    <w:name w:val="fui-avatar__initials"/>
    <w:basedOn w:val="DefaultParagraphFont"/>
    <w:rsid w:val="00F67804"/>
  </w:style>
  <w:style w:type="paragraph" w:customStyle="1" w:styleId="BasicParagraph">
    <w:name w:val="[Basic Paragraph]"/>
    <w:basedOn w:val="Normal"/>
    <w:uiPriority w:val="99"/>
    <w:rsid w:val="00411B6C"/>
    <w:pPr>
      <w:autoSpaceDE w:val="0"/>
      <w:autoSpaceDN w:val="0"/>
      <w:adjustRightInd w:val="0"/>
      <w:spacing w:line="288" w:lineRule="auto"/>
      <w:textAlignment w:val="center"/>
    </w:pPr>
    <w:rPr>
      <w:rFonts w:ascii="Minion Pro" w:eastAsiaTheme="minorHAnsi" w:hAnsi="Minion Pro" w:cs="Minion Pro"/>
      <w:color w:val="000000"/>
    </w:rPr>
  </w:style>
  <w:style w:type="character" w:customStyle="1" w:styleId="Date-Schedule">
    <w:name w:val="Date - Schedule"/>
    <w:basedOn w:val="DefaultParagraphFont"/>
    <w:uiPriority w:val="99"/>
    <w:rsid w:val="00411B6C"/>
    <w:rPr>
      <w:rFonts w:ascii="Gotham-Bold" w:hAnsi="Gotham-Bold" w:cs="Gotham-Bold"/>
      <w:b/>
      <w:bCs/>
      <w:spacing w:val="5"/>
      <w:sz w:val="24"/>
      <w:szCs w:val="24"/>
    </w:rPr>
  </w:style>
  <w:style w:type="character" w:customStyle="1" w:styleId="GeneralText">
    <w:name w:val="General Text"/>
    <w:basedOn w:val="DefaultParagraphFont"/>
    <w:uiPriority w:val="99"/>
    <w:rsid w:val="00411B6C"/>
    <w:rPr>
      <w:rFonts w:ascii="Avenir Light" w:hAnsi="Avenir Light" w:cs="Avenir Light"/>
      <w:spacing w:val="4"/>
      <w:sz w:val="18"/>
      <w:szCs w:val="18"/>
    </w:rPr>
  </w:style>
  <w:style w:type="character" w:customStyle="1" w:styleId="ScheduleTime">
    <w:name w:val="Schedule Time"/>
    <w:basedOn w:val="DefaultParagraphFont"/>
    <w:uiPriority w:val="99"/>
    <w:rsid w:val="00F0413B"/>
    <w:rPr>
      <w:rFonts w:ascii="Avenir Light" w:hAnsi="Avenir Light" w:cs="Avenir Light"/>
      <w:spacing w:val="4"/>
      <w:sz w:val="18"/>
      <w:szCs w:val="18"/>
    </w:rPr>
  </w:style>
  <w:style w:type="paragraph" w:customStyle="1" w:styleId="PatronsChainHeader">
    <w:name w:val="Patrons Chain Header"/>
    <w:basedOn w:val="Heading1"/>
    <w:qFormat/>
    <w:rsid w:val="00631607"/>
    <w:rPr>
      <w:rFonts w:ascii="Arial" w:hAnsi="Arial" w:cs="Arial"/>
      <w:b/>
      <w:bCs/>
      <w:sz w:val="28"/>
      <w:szCs w:val="28"/>
      <w:u w:val="single"/>
      <w:bdr w:val="none" w:sz="0" w:space="0" w:color="auto" w:frame="1"/>
    </w:rPr>
  </w:style>
  <w:style w:type="character" w:customStyle="1" w:styleId="hqeo7">
    <w:name w:val="hqeo7"/>
    <w:basedOn w:val="DefaultParagraphFont"/>
    <w:rsid w:val="000342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37750851">
      <w:bodyDiv w:val="1"/>
      <w:marLeft w:val="0"/>
      <w:marRight w:val="0"/>
      <w:marTop w:val="0"/>
      <w:marBottom w:val="0"/>
      <w:divBdr>
        <w:top w:val="none" w:sz="0" w:space="0" w:color="auto"/>
        <w:left w:val="none" w:sz="0" w:space="0" w:color="auto"/>
        <w:bottom w:val="none" w:sz="0" w:space="0" w:color="auto"/>
        <w:right w:val="none" w:sz="0" w:space="0" w:color="auto"/>
      </w:divBdr>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0248138">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1391141">
      <w:bodyDiv w:val="1"/>
      <w:marLeft w:val="0"/>
      <w:marRight w:val="0"/>
      <w:marTop w:val="0"/>
      <w:marBottom w:val="0"/>
      <w:divBdr>
        <w:top w:val="none" w:sz="0" w:space="0" w:color="auto"/>
        <w:left w:val="none" w:sz="0" w:space="0" w:color="auto"/>
        <w:bottom w:val="none" w:sz="0" w:space="0" w:color="auto"/>
        <w:right w:val="none" w:sz="0" w:space="0" w:color="auto"/>
      </w:divBdr>
      <w:divsChild>
        <w:div w:id="883249090">
          <w:marLeft w:val="0"/>
          <w:marRight w:val="0"/>
          <w:marTop w:val="0"/>
          <w:marBottom w:val="0"/>
          <w:divBdr>
            <w:top w:val="none" w:sz="0" w:space="0" w:color="auto"/>
            <w:left w:val="none" w:sz="0" w:space="0" w:color="auto"/>
            <w:bottom w:val="none" w:sz="0" w:space="0" w:color="auto"/>
            <w:right w:val="none" w:sz="0" w:space="0" w:color="auto"/>
          </w:divBdr>
        </w:div>
        <w:div w:id="959840980">
          <w:marLeft w:val="0"/>
          <w:marRight w:val="450"/>
          <w:marTop w:val="0"/>
          <w:marBottom w:val="450"/>
          <w:divBdr>
            <w:top w:val="none" w:sz="0" w:space="0" w:color="auto"/>
            <w:left w:val="none" w:sz="0" w:space="0" w:color="auto"/>
            <w:bottom w:val="none" w:sz="0" w:space="0" w:color="auto"/>
            <w:right w:val="none" w:sz="0" w:space="0" w:color="auto"/>
          </w:divBdr>
          <w:divsChild>
            <w:div w:id="1225920001">
              <w:marLeft w:val="0"/>
              <w:marRight w:val="0"/>
              <w:marTop w:val="0"/>
              <w:marBottom w:val="150"/>
              <w:divBdr>
                <w:top w:val="none" w:sz="0" w:space="0" w:color="auto"/>
                <w:left w:val="none" w:sz="0" w:space="0" w:color="auto"/>
                <w:bottom w:val="none" w:sz="0" w:space="0" w:color="auto"/>
                <w:right w:val="none" w:sz="0" w:space="0" w:color="auto"/>
              </w:divBdr>
              <w:divsChild>
                <w:div w:id="195953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844708">
          <w:marLeft w:val="0"/>
          <w:marRight w:val="0"/>
          <w:marTop w:val="0"/>
          <w:marBottom w:val="0"/>
          <w:divBdr>
            <w:top w:val="none" w:sz="0" w:space="0" w:color="auto"/>
            <w:left w:val="none" w:sz="0" w:space="0" w:color="auto"/>
            <w:bottom w:val="none" w:sz="0" w:space="0" w:color="auto"/>
            <w:right w:val="none" w:sz="0" w:space="0" w:color="auto"/>
          </w:divBdr>
        </w:div>
      </w:divsChild>
    </w:div>
    <w:div w:id="12323228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1648590505">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62069946">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5624891">
      <w:bodyDiv w:val="1"/>
      <w:marLeft w:val="0"/>
      <w:marRight w:val="0"/>
      <w:marTop w:val="0"/>
      <w:marBottom w:val="0"/>
      <w:divBdr>
        <w:top w:val="none" w:sz="0" w:space="0" w:color="auto"/>
        <w:left w:val="none" w:sz="0" w:space="0" w:color="auto"/>
        <w:bottom w:val="none" w:sz="0" w:space="0" w:color="auto"/>
        <w:right w:val="none" w:sz="0" w:space="0" w:color="auto"/>
      </w:divBdr>
      <w:divsChild>
        <w:div w:id="1963000870">
          <w:marLeft w:val="0"/>
          <w:marRight w:val="0"/>
          <w:marTop w:val="0"/>
          <w:marBottom w:val="0"/>
          <w:divBdr>
            <w:top w:val="none" w:sz="0" w:space="0" w:color="auto"/>
            <w:left w:val="none" w:sz="0" w:space="0" w:color="auto"/>
            <w:bottom w:val="none" w:sz="0" w:space="0" w:color="auto"/>
            <w:right w:val="none" w:sz="0" w:space="0" w:color="auto"/>
          </w:divBdr>
        </w:div>
        <w:div w:id="779491463">
          <w:marLeft w:val="0"/>
          <w:marRight w:val="0"/>
          <w:marTop w:val="0"/>
          <w:marBottom w:val="0"/>
          <w:divBdr>
            <w:top w:val="none" w:sz="0" w:space="0" w:color="auto"/>
            <w:left w:val="none" w:sz="0" w:space="0" w:color="auto"/>
            <w:bottom w:val="none" w:sz="0" w:space="0" w:color="auto"/>
            <w:right w:val="none" w:sz="0" w:space="0" w:color="auto"/>
          </w:divBdr>
        </w:div>
      </w:divsChild>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60379106">
      <w:bodyDiv w:val="1"/>
      <w:marLeft w:val="0"/>
      <w:marRight w:val="0"/>
      <w:marTop w:val="0"/>
      <w:marBottom w:val="0"/>
      <w:divBdr>
        <w:top w:val="none" w:sz="0" w:space="0" w:color="auto"/>
        <w:left w:val="none" w:sz="0" w:space="0" w:color="auto"/>
        <w:bottom w:val="none" w:sz="0" w:space="0" w:color="auto"/>
        <w:right w:val="none" w:sz="0" w:space="0" w:color="auto"/>
      </w:divBdr>
    </w:div>
    <w:div w:id="260652578">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7547520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061245">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223385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5117891">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1841553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0901891">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787240440">
      <w:bodyDiv w:val="1"/>
      <w:marLeft w:val="0"/>
      <w:marRight w:val="0"/>
      <w:marTop w:val="0"/>
      <w:marBottom w:val="0"/>
      <w:divBdr>
        <w:top w:val="none" w:sz="0" w:space="0" w:color="auto"/>
        <w:left w:val="none" w:sz="0" w:space="0" w:color="auto"/>
        <w:bottom w:val="none" w:sz="0" w:space="0" w:color="auto"/>
        <w:right w:val="none" w:sz="0" w:space="0" w:color="auto"/>
      </w:divBdr>
      <w:divsChild>
        <w:div w:id="1264607487">
          <w:marLeft w:val="150"/>
          <w:marRight w:val="0"/>
          <w:marTop w:val="150"/>
          <w:marBottom w:val="150"/>
          <w:divBdr>
            <w:top w:val="single" w:sz="12" w:space="8" w:color="000000"/>
            <w:left w:val="single" w:sz="12" w:space="11" w:color="000000"/>
            <w:bottom w:val="single" w:sz="12" w:space="8" w:color="000000"/>
            <w:right w:val="single" w:sz="12" w:space="11" w:color="000000"/>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02838929">
      <w:bodyDiv w:val="1"/>
      <w:marLeft w:val="0"/>
      <w:marRight w:val="0"/>
      <w:marTop w:val="0"/>
      <w:marBottom w:val="0"/>
      <w:divBdr>
        <w:top w:val="none" w:sz="0" w:space="0" w:color="auto"/>
        <w:left w:val="none" w:sz="0" w:space="0" w:color="auto"/>
        <w:bottom w:val="none" w:sz="0" w:space="0" w:color="auto"/>
        <w:right w:val="none" w:sz="0" w:space="0" w:color="auto"/>
      </w:divBdr>
      <w:divsChild>
        <w:div w:id="1839885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266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17248254">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26383396">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79000081">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0353434">
      <w:bodyDiv w:val="1"/>
      <w:marLeft w:val="0"/>
      <w:marRight w:val="0"/>
      <w:marTop w:val="0"/>
      <w:marBottom w:val="0"/>
      <w:divBdr>
        <w:top w:val="none" w:sz="0" w:space="0" w:color="auto"/>
        <w:left w:val="none" w:sz="0" w:space="0" w:color="auto"/>
        <w:bottom w:val="none" w:sz="0" w:space="0" w:color="auto"/>
        <w:right w:val="none" w:sz="0" w:space="0" w:color="auto"/>
      </w:divBdr>
      <w:divsChild>
        <w:div w:id="1452627424">
          <w:marLeft w:val="0"/>
          <w:marRight w:val="0"/>
          <w:marTop w:val="0"/>
          <w:marBottom w:val="0"/>
          <w:divBdr>
            <w:top w:val="none" w:sz="0" w:space="0" w:color="auto"/>
            <w:left w:val="none" w:sz="0" w:space="0" w:color="auto"/>
            <w:bottom w:val="none" w:sz="0" w:space="0" w:color="auto"/>
            <w:right w:val="none" w:sz="0" w:space="0" w:color="auto"/>
          </w:divBdr>
          <w:divsChild>
            <w:div w:id="1601641549">
              <w:marLeft w:val="0"/>
              <w:marRight w:val="0"/>
              <w:marTop w:val="0"/>
              <w:marBottom w:val="0"/>
              <w:divBdr>
                <w:top w:val="none" w:sz="0" w:space="0" w:color="auto"/>
                <w:left w:val="none" w:sz="0" w:space="0" w:color="auto"/>
                <w:bottom w:val="none" w:sz="0" w:space="0" w:color="auto"/>
                <w:right w:val="none" w:sz="0" w:space="0" w:color="auto"/>
              </w:divBdr>
              <w:divsChild>
                <w:div w:id="1118450267">
                  <w:marLeft w:val="0"/>
                  <w:marRight w:val="0"/>
                  <w:marTop w:val="0"/>
                  <w:marBottom w:val="0"/>
                  <w:divBdr>
                    <w:top w:val="none" w:sz="0" w:space="0" w:color="auto"/>
                    <w:left w:val="none" w:sz="0" w:space="0" w:color="auto"/>
                    <w:bottom w:val="none" w:sz="0" w:space="0" w:color="auto"/>
                    <w:right w:val="none" w:sz="0" w:space="0" w:color="auto"/>
                  </w:divBdr>
                  <w:divsChild>
                    <w:div w:id="1604800879">
                      <w:marLeft w:val="0"/>
                      <w:marRight w:val="0"/>
                      <w:marTop w:val="0"/>
                      <w:marBottom w:val="0"/>
                      <w:divBdr>
                        <w:top w:val="none" w:sz="0" w:space="0" w:color="auto"/>
                        <w:left w:val="none" w:sz="0" w:space="0" w:color="auto"/>
                        <w:bottom w:val="none" w:sz="0" w:space="0" w:color="auto"/>
                        <w:right w:val="none" w:sz="0" w:space="0" w:color="auto"/>
                      </w:divBdr>
                      <w:divsChild>
                        <w:div w:id="2111117716">
                          <w:marLeft w:val="120"/>
                          <w:marRight w:val="0"/>
                          <w:marTop w:val="30"/>
                          <w:marBottom w:val="120"/>
                          <w:divBdr>
                            <w:top w:val="none" w:sz="0" w:space="0" w:color="auto"/>
                            <w:left w:val="none" w:sz="0" w:space="0" w:color="auto"/>
                            <w:bottom w:val="none" w:sz="0" w:space="0" w:color="auto"/>
                            <w:right w:val="none" w:sz="0" w:space="0" w:color="auto"/>
                          </w:divBdr>
                          <w:divsChild>
                            <w:div w:id="1242058675">
                              <w:marLeft w:val="780"/>
                              <w:marRight w:val="240"/>
                              <w:marTop w:val="180"/>
                              <w:marBottom w:val="0"/>
                              <w:divBdr>
                                <w:top w:val="none" w:sz="0" w:space="0" w:color="auto"/>
                                <w:left w:val="none" w:sz="0" w:space="0" w:color="auto"/>
                                <w:bottom w:val="none" w:sz="0" w:space="0" w:color="auto"/>
                                <w:right w:val="none" w:sz="0" w:space="0" w:color="auto"/>
                              </w:divBdr>
                              <w:divsChild>
                                <w:div w:id="1228539229">
                                  <w:marLeft w:val="0"/>
                                  <w:marRight w:val="0"/>
                                  <w:marTop w:val="0"/>
                                  <w:marBottom w:val="0"/>
                                  <w:divBdr>
                                    <w:top w:val="none" w:sz="0" w:space="0" w:color="auto"/>
                                    <w:left w:val="none" w:sz="0" w:space="0" w:color="auto"/>
                                    <w:bottom w:val="none" w:sz="0" w:space="0" w:color="auto"/>
                                    <w:right w:val="none" w:sz="0" w:space="0" w:color="auto"/>
                                  </w:divBdr>
                                  <w:divsChild>
                                    <w:div w:id="15427400">
                                      <w:marLeft w:val="0"/>
                                      <w:marRight w:val="0"/>
                                      <w:marTop w:val="0"/>
                                      <w:marBottom w:val="0"/>
                                      <w:divBdr>
                                        <w:top w:val="none" w:sz="0" w:space="0" w:color="auto"/>
                                        <w:left w:val="none" w:sz="0" w:space="0" w:color="auto"/>
                                        <w:bottom w:val="none" w:sz="0" w:space="0" w:color="auto"/>
                                        <w:right w:val="none" w:sz="0" w:space="0" w:color="auto"/>
                                      </w:divBdr>
                                      <w:divsChild>
                                        <w:div w:id="1512336882">
                                          <w:marLeft w:val="0"/>
                                          <w:marRight w:val="0"/>
                                          <w:marTop w:val="0"/>
                                          <w:marBottom w:val="0"/>
                                          <w:divBdr>
                                            <w:top w:val="none" w:sz="0" w:space="0" w:color="auto"/>
                                            <w:left w:val="none" w:sz="0" w:space="0" w:color="auto"/>
                                            <w:bottom w:val="none" w:sz="0" w:space="0" w:color="auto"/>
                                            <w:right w:val="none" w:sz="0" w:space="0" w:color="auto"/>
                                          </w:divBdr>
                                          <w:divsChild>
                                            <w:div w:id="39081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040553">
                              <w:marLeft w:val="720"/>
                              <w:marRight w:val="240"/>
                              <w:marTop w:val="180"/>
                              <w:marBottom w:val="0"/>
                              <w:divBdr>
                                <w:top w:val="none" w:sz="0" w:space="0" w:color="auto"/>
                                <w:left w:val="none" w:sz="0" w:space="0" w:color="auto"/>
                                <w:bottom w:val="none" w:sz="0" w:space="0" w:color="auto"/>
                                <w:right w:val="none" w:sz="0" w:space="0" w:color="auto"/>
                              </w:divBdr>
                              <w:divsChild>
                                <w:div w:id="729547310">
                                  <w:marLeft w:val="0"/>
                                  <w:marRight w:val="0"/>
                                  <w:marTop w:val="0"/>
                                  <w:marBottom w:val="0"/>
                                  <w:divBdr>
                                    <w:top w:val="none" w:sz="0" w:space="0" w:color="auto"/>
                                    <w:left w:val="none" w:sz="0" w:space="0" w:color="auto"/>
                                    <w:bottom w:val="none" w:sz="0" w:space="0" w:color="auto"/>
                                    <w:right w:val="none" w:sz="0" w:space="0" w:color="auto"/>
                                  </w:divBdr>
                                </w:div>
                                <w:div w:id="9774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3241101">
          <w:marLeft w:val="0"/>
          <w:marRight w:val="0"/>
          <w:marTop w:val="0"/>
          <w:marBottom w:val="0"/>
          <w:divBdr>
            <w:top w:val="none" w:sz="0" w:space="0" w:color="auto"/>
            <w:left w:val="none" w:sz="0" w:space="0" w:color="auto"/>
            <w:bottom w:val="none" w:sz="0" w:space="0" w:color="auto"/>
            <w:right w:val="none" w:sz="0" w:space="0" w:color="auto"/>
          </w:divBdr>
          <w:divsChild>
            <w:div w:id="2086567709">
              <w:marLeft w:val="0"/>
              <w:marRight w:val="0"/>
              <w:marTop w:val="0"/>
              <w:marBottom w:val="0"/>
              <w:divBdr>
                <w:top w:val="none" w:sz="0" w:space="0" w:color="auto"/>
                <w:left w:val="none" w:sz="0" w:space="0" w:color="auto"/>
                <w:bottom w:val="none" w:sz="0" w:space="0" w:color="auto"/>
                <w:right w:val="none" w:sz="0" w:space="0" w:color="auto"/>
              </w:divBdr>
              <w:divsChild>
                <w:div w:id="1461261837">
                  <w:marLeft w:val="120"/>
                  <w:marRight w:val="300"/>
                  <w:marTop w:val="120"/>
                  <w:marBottom w:val="120"/>
                  <w:divBdr>
                    <w:top w:val="none" w:sz="0" w:space="0" w:color="auto"/>
                    <w:left w:val="none" w:sz="0" w:space="0" w:color="auto"/>
                    <w:bottom w:val="none" w:sz="0" w:space="0" w:color="auto"/>
                    <w:right w:val="none" w:sz="0" w:space="0" w:color="auto"/>
                  </w:divBdr>
                  <w:divsChild>
                    <w:div w:id="347877713">
                      <w:marLeft w:val="0"/>
                      <w:marRight w:val="120"/>
                      <w:marTop w:val="0"/>
                      <w:marBottom w:val="0"/>
                      <w:divBdr>
                        <w:top w:val="none" w:sz="0" w:space="0" w:color="auto"/>
                        <w:left w:val="none" w:sz="0" w:space="0" w:color="auto"/>
                        <w:bottom w:val="none" w:sz="0" w:space="0" w:color="auto"/>
                        <w:right w:val="none" w:sz="0" w:space="0" w:color="auto"/>
                      </w:divBdr>
                    </w:div>
                    <w:div w:id="75052528">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53310860">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536358671">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470906149">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00506297">
      <w:bodyDiv w:val="1"/>
      <w:marLeft w:val="0"/>
      <w:marRight w:val="0"/>
      <w:marTop w:val="0"/>
      <w:marBottom w:val="0"/>
      <w:divBdr>
        <w:top w:val="none" w:sz="0" w:space="0" w:color="auto"/>
        <w:left w:val="none" w:sz="0" w:space="0" w:color="auto"/>
        <w:bottom w:val="none" w:sz="0" w:space="0" w:color="auto"/>
        <w:right w:val="none" w:sz="0" w:space="0" w:color="auto"/>
      </w:divBdr>
      <w:divsChild>
        <w:div w:id="909652290">
          <w:marLeft w:val="0"/>
          <w:marRight w:val="0"/>
          <w:marTop w:val="0"/>
          <w:marBottom w:val="0"/>
          <w:divBdr>
            <w:top w:val="none" w:sz="0" w:space="0" w:color="auto"/>
            <w:left w:val="none" w:sz="0" w:space="0" w:color="auto"/>
            <w:bottom w:val="none" w:sz="0" w:space="0" w:color="auto"/>
            <w:right w:val="none" w:sz="0" w:space="0" w:color="auto"/>
          </w:divBdr>
        </w:div>
      </w:divsChild>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27491884">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47151789">
      <w:bodyDiv w:val="1"/>
      <w:marLeft w:val="0"/>
      <w:marRight w:val="0"/>
      <w:marTop w:val="0"/>
      <w:marBottom w:val="0"/>
      <w:divBdr>
        <w:top w:val="none" w:sz="0" w:space="0" w:color="auto"/>
        <w:left w:val="none" w:sz="0" w:space="0" w:color="auto"/>
        <w:bottom w:val="none" w:sz="0" w:space="0" w:color="auto"/>
        <w:right w:val="none" w:sz="0" w:space="0" w:color="auto"/>
      </w:divBdr>
      <w:divsChild>
        <w:div w:id="308746837">
          <w:marLeft w:val="0"/>
          <w:marRight w:val="0"/>
          <w:marTop w:val="0"/>
          <w:marBottom w:val="0"/>
          <w:divBdr>
            <w:top w:val="none" w:sz="0" w:space="0" w:color="auto"/>
            <w:left w:val="none" w:sz="0" w:space="0" w:color="auto"/>
            <w:bottom w:val="none" w:sz="0" w:space="0" w:color="auto"/>
            <w:right w:val="none" w:sz="0" w:space="0" w:color="auto"/>
          </w:divBdr>
        </w:div>
      </w:divsChild>
    </w:div>
    <w:div w:id="124834319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6067305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519273400">
          <w:marLeft w:val="0"/>
          <w:marRight w:val="0"/>
          <w:marTop w:val="0"/>
          <w:marBottom w:val="0"/>
          <w:divBdr>
            <w:top w:val="none" w:sz="0" w:space="0" w:color="auto"/>
            <w:left w:val="none" w:sz="0" w:space="0" w:color="auto"/>
            <w:bottom w:val="none" w:sz="0" w:space="0" w:color="auto"/>
            <w:right w:val="none" w:sz="0" w:space="0" w:color="auto"/>
          </w:divBdr>
        </w:div>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22339229">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58643500">
      <w:bodyDiv w:val="1"/>
      <w:marLeft w:val="0"/>
      <w:marRight w:val="0"/>
      <w:marTop w:val="0"/>
      <w:marBottom w:val="0"/>
      <w:divBdr>
        <w:top w:val="none" w:sz="0" w:space="0" w:color="auto"/>
        <w:left w:val="none" w:sz="0" w:space="0" w:color="auto"/>
        <w:bottom w:val="none" w:sz="0" w:space="0" w:color="auto"/>
        <w:right w:val="none" w:sz="0" w:space="0" w:color="auto"/>
      </w:divBdr>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81312894">
      <w:bodyDiv w:val="1"/>
      <w:marLeft w:val="0"/>
      <w:marRight w:val="0"/>
      <w:marTop w:val="0"/>
      <w:marBottom w:val="0"/>
      <w:divBdr>
        <w:top w:val="none" w:sz="0" w:space="0" w:color="auto"/>
        <w:left w:val="none" w:sz="0" w:space="0" w:color="auto"/>
        <w:bottom w:val="none" w:sz="0" w:space="0" w:color="auto"/>
        <w:right w:val="none" w:sz="0" w:space="0" w:color="auto"/>
      </w:divBdr>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1785862">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696954157">
      <w:bodyDiv w:val="1"/>
      <w:marLeft w:val="0"/>
      <w:marRight w:val="0"/>
      <w:marTop w:val="0"/>
      <w:marBottom w:val="0"/>
      <w:divBdr>
        <w:top w:val="none" w:sz="0" w:space="0" w:color="auto"/>
        <w:left w:val="none" w:sz="0" w:space="0" w:color="auto"/>
        <w:bottom w:val="none" w:sz="0" w:space="0" w:color="auto"/>
        <w:right w:val="none" w:sz="0" w:space="0" w:color="auto"/>
      </w:divBdr>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459883399">
                          <w:marLeft w:val="0"/>
                          <w:marRight w:val="0"/>
                          <w:marTop w:val="75"/>
                          <w:marBottom w:val="75"/>
                          <w:divBdr>
                            <w:top w:val="none" w:sz="0" w:space="0" w:color="auto"/>
                            <w:left w:val="none" w:sz="0" w:space="0" w:color="auto"/>
                            <w:bottom w:val="none" w:sz="0" w:space="0" w:color="auto"/>
                            <w:right w:val="none" w:sz="0" w:space="0" w:color="auto"/>
                          </w:divBdr>
                        </w:div>
                        <w:div w:id="10231466">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236168493">
                          <w:marLeft w:val="0"/>
                          <w:marRight w:val="0"/>
                          <w:marTop w:val="75"/>
                          <w:marBottom w:val="75"/>
                          <w:divBdr>
                            <w:top w:val="none" w:sz="0" w:space="0" w:color="auto"/>
                            <w:left w:val="none" w:sz="0" w:space="0" w:color="auto"/>
                            <w:bottom w:val="none" w:sz="0" w:space="0" w:color="auto"/>
                            <w:right w:val="none" w:sz="0" w:space="0" w:color="auto"/>
                          </w:divBdr>
                        </w:div>
                        <w:div w:id="107139023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355378030">
                                      <w:marLeft w:val="0"/>
                                      <w:marRight w:val="0"/>
                                      <w:marTop w:val="0"/>
                                      <w:marBottom w:val="0"/>
                                      <w:divBdr>
                                        <w:top w:val="none" w:sz="0" w:space="0" w:color="auto"/>
                                        <w:left w:val="none" w:sz="0" w:space="0" w:color="auto"/>
                                        <w:bottom w:val="none" w:sz="0" w:space="0" w:color="auto"/>
                                        <w:right w:val="none" w:sz="0" w:space="0" w:color="auto"/>
                                      </w:divBdr>
                                      <w:divsChild>
                                        <w:div w:id="1533691153">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916674437">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835962">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799448574">
      <w:bodyDiv w:val="1"/>
      <w:marLeft w:val="0"/>
      <w:marRight w:val="0"/>
      <w:marTop w:val="0"/>
      <w:marBottom w:val="0"/>
      <w:divBdr>
        <w:top w:val="none" w:sz="0" w:space="0" w:color="auto"/>
        <w:left w:val="none" w:sz="0" w:space="0" w:color="auto"/>
        <w:bottom w:val="none" w:sz="0" w:space="0" w:color="auto"/>
        <w:right w:val="none" w:sz="0" w:space="0" w:color="auto"/>
      </w:divBdr>
      <w:divsChild>
        <w:div w:id="833033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0183505">
              <w:marLeft w:val="0"/>
              <w:marRight w:val="0"/>
              <w:marTop w:val="0"/>
              <w:marBottom w:val="0"/>
              <w:divBdr>
                <w:top w:val="none" w:sz="0" w:space="0" w:color="auto"/>
                <w:left w:val="none" w:sz="0" w:space="0" w:color="auto"/>
                <w:bottom w:val="none" w:sz="0" w:space="0" w:color="auto"/>
                <w:right w:val="none" w:sz="0" w:space="0" w:color="auto"/>
              </w:divBdr>
              <w:divsChild>
                <w:div w:id="11645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3961538">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40796380">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2026976350">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794182">
          <w:marLeft w:val="0"/>
          <w:marRight w:val="0"/>
          <w:marTop w:val="0"/>
          <w:marBottom w:val="0"/>
          <w:divBdr>
            <w:top w:val="none" w:sz="0" w:space="0" w:color="auto"/>
            <w:left w:val="none" w:sz="0" w:space="0" w:color="auto"/>
            <w:bottom w:val="none" w:sz="0" w:space="0" w:color="auto"/>
            <w:right w:val="none" w:sz="0" w:space="0" w:color="auto"/>
          </w:divBdr>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1978534731">
      <w:bodyDiv w:val="1"/>
      <w:marLeft w:val="0"/>
      <w:marRight w:val="0"/>
      <w:marTop w:val="0"/>
      <w:marBottom w:val="0"/>
      <w:divBdr>
        <w:top w:val="none" w:sz="0" w:space="0" w:color="auto"/>
        <w:left w:val="none" w:sz="0" w:space="0" w:color="auto"/>
        <w:bottom w:val="none" w:sz="0" w:space="0" w:color="auto"/>
        <w:right w:val="none" w:sz="0" w:space="0" w:color="auto"/>
      </w:divBdr>
    </w:div>
    <w:div w:id="1986473369">
      <w:bodyDiv w:val="1"/>
      <w:marLeft w:val="0"/>
      <w:marRight w:val="0"/>
      <w:marTop w:val="0"/>
      <w:marBottom w:val="0"/>
      <w:divBdr>
        <w:top w:val="none" w:sz="0" w:space="0" w:color="auto"/>
        <w:left w:val="none" w:sz="0" w:space="0" w:color="auto"/>
        <w:bottom w:val="none" w:sz="0" w:space="0" w:color="auto"/>
        <w:right w:val="none" w:sz="0" w:space="0" w:color="auto"/>
      </w:divBdr>
      <w:divsChild>
        <w:div w:id="685710913">
          <w:marLeft w:val="0"/>
          <w:marRight w:val="0"/>
          <w:marTop w:val="0"/>
          <w:marBottom w:val="0"/>
          <w:divBdr>
            <w:top w:val="none" w:sz="0" w:space="0" w:color="auto"/>
            <w:left w:val="none" w:sz="0" w:space="0" w:color="auto"/>
            <w:bottom w:val="none" w:sz="0" w:space="0" w:color="auto"/>
            <w:right w:val="none" w:sz="0" w:space="0" w:color="auto"/>
          </w:divBdr>
        </w:div>
        <w:div w:id="1064332102">
          <w:marLeft w:val="0"/>
          <w:marRight w:val="0"/>
          <w:marTop w:val="0"/>
          <w:marBottom w:val="0"/>
          <w:divBdr>
            <w:top w:val="none" w:sz="0" w:space="0" w:color="auto"/>
            <w:left w:val="none" w:sz="0" w:space="0" w:color="auto"/>
            <w:bottom w:val="none" w:sz="0" w:space="0" w:color="auto"/>
            <w:right w:val="none" w:sz="0" w:space="0" w:color="auto"/>
          </w:divBdr>
        </w:div>
      </w:divsChild>
    </w:div>
    <w:div w:id="1999571887">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601254212">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2731874">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79593653">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11658749">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 w:id="21441508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champ@nationalgrange.org?subject=Patrons%20Chain%20response" TargetMode="External"/><Relationship Id="rId18" Type="http://schemas.openxmlformats.org/officeDocument/2006/relationships/image" Target="media/image5.png"/><Relationship Id="rId26" Type="http://schemas.openxmlformats.org/officeDocument/2006/relationships/hyperlink" Target="https://www.facebook.com/profile.php?id=100064518912460" TargetMode="External"/><Relationship Id="rId39" Type="http://schemas.openxmlformats.org/officeDocument/2006/relationships/fontTable" Target="fontTable.xml"/><Relationship Id="rId21" Type="http://schemas.openxmlformats.org/officeDocument/2006/relationships/hyperlink" Target="http://grange.biz/FirstFriday" TargetMode="External"/><Relationship Id="rId34"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yperlink" Target="https://www.grangestore.org/grange-orientation-brochure-kit" TargetMode="External"/><Relationship Id="rId38" Type="http://schemas.openxmlformats.org/officeDocument/2006/relationships/hyperlink" Target="http://odpbusiness.com/grange" TargetMode="External"/><Relationship Id="rId2" Type="http://schemas.openxmlformats.org/officeDocument/2006/relationships/numbering" Target="numbering.xml"/><Relationship Id="rId16" Type="http://schemas.openxmlformats.org/officeDocument/2006/relationships/hyperlink" Target="mailto:abrozana@nationalgrange.org?subject=Resolutions" TargetMode="External"/><Relationship Id="rId20" Type="http://schemas.openxmlformats.org/officeDocument/2006/relationships/image" Target="media/image6.pn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www.nationalgrange.org/distinguished/" TargetMode="External"/><Relationship Id="rId32" Type="http://schemas.openxmlformats.org/officeDocument/2006/relationships/hyperlink" Target="http://www.lenovo.com/us/en/lsp" TargetMode="External"/><Relationship Id="rId37" Type="http://schemas.openxmlformats.org/officeDocument/2006/relationships/image" Target="media/image13.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champ@nationalgrange.org?subject=Oldie,%20but%20Goodie" TargetMode="External"/><Relationship Id="rId23" Type="http://schemas.openxmlformats.org/officeDocument/2006/relationships/hyperlink" Target="https://forms.gle/AiFmZbP4aUXjs5r67" TargetMode="External"/><Relationship Id="rId28" Type="http://schemas.openxmlformats.org/officeDocument/2006/relationships/hyperlink" Target="mailto:pvonada@nationalgrange.org" TargetMode="External"/><Relationship Id="rId36"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hyperlink" Target="https://drive.google.com/drive/folders/1vKdZzr7-WcNvw2Q5e3BSxrW1_GXDauDB?usp=sharing" TargetMode="External"/><Relationship Id="rId31"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hyperlink" Target="https://www.nationalgrange.org/dictionary-program-materials/" TargetMode="External"/><Relationship Id="rId30" Type="http://schemas.openxmlformats.org/officeDocument/2006/relationships/hyperlink" Target="http://www.eLivingtoday.com" TargetMode="External"/><Relationship Id="rId35" Type="http://schemas.openxmlformats.org/officeDocument/2006/relationships/hyperlink" Target="https://www.grangestore.org/jewelry" TargetMode="External"/><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7</Pages>
  <Words>1911</Words>
  <Characters>10896</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8</cp:revision>
  <cp:lastPrinted>2023-12-12T21:56:00Z</cp:lastPrinted>
  <dcterms:created xsi:type="dcterms:W3CDTF">2024-01-02T17:24:00Z</dcterms:created>
  <dcterms:modified xsi:type="dcterms:W3CDTF">2024-01-03T18:15:00Z</dcterms:modified>
</cp:coreProperties>
</file>